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3C" w:rsidRDefault="00F9663C" w:rsidP="00963DC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C82E50" w:rsidRDefault="00C82E50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8.3pt;margin-top:18.55pt;width:446.25pt;height:89.25pt;z-index:-251634688" fillcolor="#06c" strokecolor="#9cf" strokeweight="1.5pt">
            <v:shadow on="t" color="#900"/>
            <v:textpath style="font-family:&quot;Impact&quot;;font-size:24pt;v-text-kern:t" trim="t" fitpath="t" string="&#10;Как организовать день рождения ребёнка&#10;Простые, но важные советы"/>
          </v:shape>
        </w:pict>
      </w:r>
    </w:p>
    <w:p w:rsidR="00963DC0" w:rsidRDefault="00963DC0" w:rsidP="00C82E5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 w:rsidRPr="00E63A15">
        <w:rPr>
          <w:rFonts w:ascii="Comic Sans MS" w:hAnsi="Comic Sans MS" w:cs="Times New Roman"/>
          <w:b/>
          <w:i/>
          <w:color w:val="FF0000"/>
          <w:sz w:val="28"/>
          <w:szCs w:val="28"/>
        </w:rPr>
        <w:t>КОНСУЛЬТАЦИЯ ДЛЯ РОДИТЕЛЕЙ</w:t>
      </w:r>
    </w:p>
    <w:p w:rsidR="00E63A15" w:rsidRPr="00E63A15" w:rsidRDefault="00E63A15" w:rsidP="00963DC0">
      <w:pPr>
        <w:spacing w:line="240" w:lineRule="auto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C82E50" w:rsidRDefault="00C82E50" w:rsidP="00F9663C">
      <w:pPr>
        <w:spacing w:after="0" w:line="240" w:lineRule="auto"/>
        <w:jc w:val="center"/>
        <w:rPr>
          <w:rFonts w:ascii="Comic Sans MS" w:hAnsi="Comic Sans MS" w:cs="Times New Roman"/>
          <w:b/>
          <w:sz w:val="48"/>
          <w:szCs w:val="48"/>
          <w:u w:val="wave" w:color="FF0000"/>
        </w:rPr>
      </w:pPr>
    </w:p>
    <w:p w:rsidR="00F9663C" w:rsidRPr="00F9663C" w:rsidRDefault="00E63A15" w:rsidP="00F9663C">
      <w:pPr>
        <w:spacing w:after="0" w:line="240" w:lineRule="auto"/>
        <w:jc w:val="center"/>
        <w:rPr>
          <w:rFonts w:ascii="Comic Sans MS" w:hAnsi="Comic Sans MS" w:cs="Times New Roman"/>
          <w:b/>
          <w:sz w:val="48"/>
          <w:szCs w:val="48"/>
          <w:u w:val="wave" w:color="FF0000"/>
        </w:rPr>
      </w:pPr>
      <w:r>
        <w:rPr>
          <w:rFonts w:ascii="Comic Sans MS" w:hAnsi="Comic Sans MS" w:cs="Times New Roman"/>
          <w:b/>
          <w:noProof/>
          <w:sz w:val="48"/>
          <w:szCs w:val="48"/>
          <w:u w:val="wave" w:color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154940</wp:posOffset>
            </wp:positionV>
            <wp:extent cx="2724150" cy="2781300"/>
            <wp:effectExtent l="19050" t="0" r="0" b="0"/>
            <wp:wrapTight wrapText="bothSides">
              <wp:wrapPolygon edited="0">
                <wp:start x="604" y="0"/>
                <wp:lineTo x="-151" y="1036"/>
                <wp:lineTo x="0" y="21304"/>
                <wp:lineTo x="604" y="21452"/>
                <wp:lineTo x="20845" y="21452"/>
                <wp:lineTo x="20996" y="21452"/>
                <wp:lineTo x="21298" y="21304"/>
                <wp:lineTo x="21449" y="21304"/>
                <wp:lineTo x="21600" y="19825"/>
                <wp:lineTo x="21600" y="1036"/>
                <wp:lineTo x="21298" y="148"/>
                <wp:lineTo x="20845" y="0"/>
                <wp:lineTo x="604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9663C" w:rsidRPr="00F9663C" w:rsidRDefault="00F9663C" w:rsidP="00F9663C">
      <w:pPr>
        <w:spacing w:after="0" w:line="240" w:lineRule="auto"/>
        <w:rPr>
          <w:rFonts w:ascii="Comic Sans MS" w:hAnsi="Comic Sans MS" w:cs="Times New Roman"/>
          <w:sz w:val="48"/>
          <w:szCs w:val="48"/>
        </w:rPr>
      </w:pPr>
    </w:p>
    <w:p w:rsidR="00F9663C" w:rsidRPr="00963DC0" w:rsidRDefault="00F9663C" w:rsidP="00F9663C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F9663C">
      <w:pPr>
        <w:spacing w:line="240" w:lineRule="auto"/>
        <w:ind w:left="1134" w:right="990" w:firstLine="851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Праздник – это особое состояние души, эмоциональный радостный подъем, вызванный переживаниями семейного события. Ребенку для полноценного развития такие мероприятия необходимы как воздух. «Тускло и серо было бы детство, если бы из него выбросить праздники…» - писал К.Д.Ушинский.</w:t>
      </w: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Наши маленькие жители планеты живут в своем особом мире, в котором немалое место отводится праздникам, веселью и радости. Детские праздники – это хорошее настроение не только для детей, но и взрослых.</w:t>
      </w:r>
    </w:p>
    <w:p w:rsidR="00963DC0" w:rsidRPr="007A6E25" w:rsidRDefault="00963DC0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0070C0"/>
          <w:sz w:val="36"/>
          <w:szCs w:val="36"/>
        </w:rPr>
      </w:pPr>
      <w:r w:rsidRPr="007A6E25">
        <w:rPr>
          <w:rFonts w:ascii="Comic Sans MS" w:hAnsi="Comic Sans MS" w:cs="Times New Roman"/>
          <w:b/>
          <w:i/>
          <w:color w:val="0070C0"/>
          <w:sz w:val="36"/>
          <w:szCs w:val="36"/>
        </w:rPr>
        <w:t>История появления праздника</w:t>
      </w:r>
    </w:p>
    <w:p w:rsid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Традиция праздновать день рождения зародилась в Европе в незапамятные времена. Считалось, что злые силы особенно «активизируются» именно в день рождения человека, поэтому все члены семьи и друзья собирались под одной крышей, чтобы защитить именинника добрыми мыслями, пожеланиями и подарками. Поначалу дни рождения справлялись только у глав государств, позднее эта честь была дарована детям. Первая страна, которая стала справлять детские дни рождения, - это Германия.</w:t>
      </w:r>
    </w:p>
    <w:p w:rsidR="00E63A15" w:rsidRDefault="00E63A15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Default="00E63A15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E63A15" w:rsidRPr="007A6E25" w:rsidRDefault="00E63A15" w:rsidP="007A6E25">
      <w:pPr>
        <w:spacing w:after="0" w:line="240" w:lineRule="auto"/>
        <w:ind w:right="990"/>
        <w:jc w:val="both"/>
        <w:rPr>
          <w:rFonts w:ascii="Comic Sans MS" w:hAnsi="Comic Sans MS" w:cs="Times New Roman"/>
          <w:sz w:val="16"/>
          <w:szCs w:val="16"/>
        </w:rPr>
      </w:pPr>
    </w:p>
    <w:p w:rsidR="00963DC0" w:rsidRPr="007A6E25" w:rsidRDefault="00963DC0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0070C0"/>
          <w:sz w:val="36"/>
          <w:szCs w:val="36"/>
        </w:rPr>
      </w:pPr>
      <w:r w:rsidRPr="007A6E25">
        <w:rPr>
          <w:rFonts w:ascii="Comic Sans MS" w:hAnsi="Comic Sans MS" w:cs="Times New Roman"/>
          <w:b/>
          <w:i/>
          <w:color w:val="0070C0"/>
          <w:sz w:val="36"/>
          <w:szCs w:val="36"/>
        </w:rPr>
        <w:t>Подготовка праздника</w:t>
      </w: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Подготовка к празднику идет в трех направлениях:</w:t>
      </w:r>
    </w:p>
    <w:p w:rsidR="00963DC0" w:rsidRPr="00963DC0" w:rsidRDefault="00963DC0" w:rsidP="00E63A15">
      <w:pPr>
        <w:pStyle w:val="a3"/>
        <w:numPr>
          <w:ilvl w:val="0"/>
          <w:numId w:val="1"/>
        </w:num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Создание и поддержание праздничного состояния.</w:t>
      </w:r>
    </w:p>
    <w:p w:rsidR="00963DC0" w:rsidRPr="00963DC0" w:rsidRDefault="00963DC0" w:rsidP="00E63A15">
      <w:pPr>
        <w:pStyle w:val="a3"/>
        <w:numPr>
          <w:ilvl w:val="0"/>
          <w:numId w:val="1"/>
        </w:num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Обеспечение детям простора для праздничного действия.</w:t>
      </w:r>
    </w:p>
    <w:p w:rsidR="00963DC0" w:rsidRPr="00963DC0" w:rsidRDefault="00963DC0" w:rsidP="00E63A15">
      <w:pPr>
        <w:pStyle w:val="a3"/>
        <w:numPr>
          <w:ilvl w:val="0"/>
          <w:numId w:val="1"/>
        </w:num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Предоставление детям возможности для состязательно – игрового общения.</w:t>
      </w: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Вот три кита, на которых и держится вся система подготовки детского праздника.</w:t>
      </w: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Давайте условимся, что день рождения вашего ребенка – это его праздник, на который он сам приглашает в гости своих друзей. Самый скверный вариант, когда взмыленные дети носятся без присмотра вокруг стола, за которым веселятся взрослые.</w:t>
      </w: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Организуя семейный праздник, родители решают три задачи:</w:t>
      </w: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-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психологическую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– у детей должно быть состояние эмоционального комфорта, ощущение радости детства;</w:t>
      </w: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-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социальную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– укрепление семьи;</w:t>
      </w:r>
    </w:p>
    <w:p w:rsidR="00963DC0" w:rsidRPr="00963DC0" w:rsidRDefault="00F40913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279400</wp:posOffset>
            </wp:positionV>
            <wp:extent cx="329565" cy="473075"/>
            <wp:effectExtent l="38100" t="19050" r="32385" b="3175"/>
            <wp:wrapNone/>
            <wp:docPr id="11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2956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274955</wp:posOffset>
            </wp:positionV>
            <wp:extent cx="329565" cy="473075"/>
            <wp:effectExtent l="38100" t="19050" r="32385" b="3175"/>
            <wp:wrapNone/>
            <wp:docPr id="15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2956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245110</wp:posOffset>
            </wp:positionV>
            <wp:extent cx="323215" cy="469900"/>
            <wp:effectExtent l="38100" t="19050" r="19685" b="6350"/>
            <wp:wrapNone/>
            <wp:docPr id="14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2321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7B9"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260985</wp:posOffset>
            </wp:positionV>
            <wp:extent cx="316865" cy="466725"/>
            <wp:effectExtent l="95250" t="57150" r="102235" b="28575"/>
            <wp:wrapNone/>
            <wp:docPr id="13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9845112">
                      <a:off x="0" y="0"/>
                      <a:ext cx="3168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2057252</wp:posOffset>
            </wp:positionH>
            <wp:positionV relativeFrom="paragraph">
              <wp:posOffset>278921</wp:posOffset>
            </wp:positionV>
            <wp:extent cx="316865" cy="466725"/>
            <wp:effectExtent l="38100" t="19050" r="26035" b="9525"/>
            <wp:wrapNone/>
            <wp:docPr id="16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168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1714352</wp:posOffset>
            </wp:positionH>
            <wp:positionV relativeFrom="paragraph">
              <wp:posOffset>297970</wp:posOffset>
            </wp:positionV>
            <wp:extent cx="316865" cy="466725"/>
            <wp:effectExtent l="38100" t="19050" r="26035" b="9525"/>
            <wp:wrapNone/>
            <wp:docPr id="17" name="Рисунок 9" descr="_fEq07etxu6zRK9hoflXw13mi6I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fEq07etxu6zRK9hoflXw13mi6I-9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187123">
                      <a:off x="0" y="0"/>
                      <a:ext cx="3168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DC0" w:rsidRPr="00963DC0">
        <w:rPr>
          <w:rFonts w:ascii="Comic Sans MS" w:hAnsi="Comic Sans MS" w:cs="Times New Roman"/>
          <w:sz w:val="28"/>
          <w:szCs w:val="28"/>
        </w:rPr>
        <w:t xml:space="preserve">- </w:t>
      </w:r>
      <w:proofErr w:type="gramStart"/>
      <w:r w:rsidR="00963DC0" w:rsidRPr="00963DC0">
        <w:rPr>
          <w:rFonts w:ascii="Comic Sans MS" w:hAnsi="Comic Sans MS" w:cs="Times New Roman"/>
          <w:sz w:val="28"/>
          <w:szCs w:val="28"/>
        </w:rPr>
        <w:t>педагогическую</w:t>
      </w:r>
      <w:proofErr w:type="gramEnd"/>
      <w:r w:rsidR="00963DC0" w:rsidRPr="00963DC0">
        <w:rPr>
          <w:rFonts w:ascii="Comic Sans MS" w:hAnsi="Comic Sans MS" w:cs="Times New Roman"/>
          <w:sz w:val="28"/>
          <w:szCs w:val="28"/>
        </w:rPr>
        <w:t xml:space="preserve"> – воспитывают и развивают детей.</w:t>
      </w:r>
    </w:p>
    <w:p w:rsidR="00963DC0" w:rsidRPr="00E63A15" w:rsidRDefault="004A07B9" w:rsidP="004A07B9">
      <w:pPr>
        <w:spacing w:line="240" w:lineRule="auto"/>
        <w:ind w:right="990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                               </w:t>
      </w:r>
      <w:r w:rsidR="00F40913"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</w:t>
      </w:r>
      <w:r w:rsidR="00F40913"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 С ЧЕГО НАЧАТЬ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</w:t>
      </w:r>
    </w:p>
    <w:p w:rsidR="00963DC0" w:rsidRPr="00963DC0" w:rsidRDefault="00963DC0" w:rsidP="00E63A15">
      <w:pPr>
        <w:pStyle w:val="a4"/>
        <w:spacing w:before="0" w:beforeAutospacing="0" w:after="20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Вспомните, с каким нетерпением Вы ждали свой день рождения в детстве. А теперь и ваш ребенок надеется, что этот день станет волшебным. Именно от Вас зависит, станет ли он таковым.</w:t>
      </w:r>
    </w:p>
    <w:p w:rsidR="00963DC0" w:rsidRPr="00963DC0" w:rsidRDefault="00963DC0" w:rsidP="00E63A15">
      <w:pPr>
        <w:pStyle w:val="a4"/>
        <w:spacing w:before="0" w:beforeAutospacing="0" w:after="20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Праздник начинается примерно за неделю до назначенного времени – по крайней мере, для родителей. Вам необходимо запастись призами для приглашенных, так как детский праздник вряд ли пройдет без конкурсов и побед. Призами может быть все что угодно – главное, чтобы каждый ребенок ушел с призом и улыбкой. Не забудьте за 1-2 недели разослать приглашения или обзвонить гостей по телефону.</w:t>
      </w:r>
    </w:p>
    <w:p w:rsidR="00E63A15" w:rsidRDefault="00963DC0" w:rsidP="007A6E25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В отличие от взрослых, дети ходят в гости не есть, а веселиться. Поэтому основное внимание надо уделить не готовке, а </w:t>
      </w:r>
    </w:p>
    <w:p w:rsidR="007A6E25" w:rsidRDefault="00963DC0" w:rsidP="007A6E25">
      <w:pPr>
        <w:pStyle w:val="a4"/>
        <w:spacing w:before="0" w:beforeAutospacing="0" w:after="20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развлекательной программе. Купите малышам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по</w:t>
      </w:r>
      <w:proofErr w:type="gramEnd"/>
      <w:r w:rsidR="00E63A15">
        <w:rPr>
          <w:rFonts w:ascii="Comic Sans MS" w:hAnsi="Comic Sans MS" w:cs="Times New Roman"/>
          <w:sz w:val="28"/>
          <w:szCs w:val="28"/>
        </w:rPr>
        <w:t xml:space="preserve"> </w:t>
      </w:r>
      <w:r w:rsidRPr="00963DC0">
        <w:rPr>
          <w:rFonts w:ascii="Comic Sans MS" w:hAnsi="Comic Sans MS" w:cs="Times New Roman"/>
          <w:sz w:val="28"/>
          <w:szCs w:val="28"/>
        </w:rPr>
        <w:t xml:space="preserve">больше фруктов и </w:t>
      </w:r>
    </w:p>
    <w:p w:rsidR="007A6E25" w:rsidRDefault="007A6E25" w:rsidP="007A6E25">
      <w:pPr>
        <w:pStyle w:val="a4"/>
        <w:spacing w:before="0" w:beforeAutospacing="0" w:after="20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7A6E25" w:rsidRDefault="007A6E25" w:rsidP="007A6E25">
      <w:pPr>
        <w:pStyle w:val="a4"/>
        <w:spacing w:before="0" w:beforeAutospacing="0" w:after="20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7A6E25" w:rsidRDefault="007A6E25" w:rsidP="00C82E50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7A6E25">
      <w:pPr>
        <w:pStyle w:val="a4"/>
        <w:spacing w:before="0" w:beforeAutospacing="0" w:after="20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соков, сделайте домашний торт, нарядно украсьте его ягодами, цукатами, печеньем. Можно приготовить бутерброды - канапе.</w:t>
      </w:r>
    </w:p>
    <w:p w:rsidR="00963DC0" w:rsidRPr="00963DC0" w:rsidRDefault="00963DC0" w:rsidP="00E63A15">
      <w:pPr>
        <w:pStyle w:val="a4"/>
        <w:spacing w:before="0" w:beforeAutospacing="0" w:after="20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Обычно гостей приглашают часа в четыре после дневного сна, когда малыши находятся в наилучшем расположении духа. Стоит обязательно обговорить,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через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сколько времени забирать детей, взять у родителей адреса и телефоны.</w:t>
      </w:r>
    </w:p>
    <w:p w:rsidR="00963DC0" w:rsidRPr="00963DC0" w:rsidRDefault="00963DC0" w:rsidP="00E63A15">
      <w:pPr>
        <w:pStyle w:val="a4"/>
        <w:spacing w:before="0" w:beforeAutospacing="0" w:after="20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Продолжительность вечера не должна превышать количества лет именинника, но и старшим детям не стоит веселиться дольше 4-5 часов. Если малыш хочет пригласить своих друзей со двора или детского сада, вы вовсе не обязаны принимать их родителей. Как организовать день рождения решил позвать ваш ребенок, заранее договоритесь с каждым из родителей гостей, во сколько следует привести ребенка и во сколько забрать. Это сразу подразумевает, что сами родители на празднике не остаются. Ваша задача развлекать деток, а не родителей. Посему взрослым вход закрыт. Постарайтесь, чтобы родители это не только поняли, но и приняли</w:t>
      </w:r>
    </w:p>
    <w:p w:rsid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Если вы не хотите, чтобы квартира превратилась в сумасшедший дом, заранее распишите праздник буквально по минутам. Стоит чередовать подвижные и спокойные игры, чтобы дети не </w:t>
      </w:r>
      <w:proofErr w:type="spellStart"/>
      <w:r w:rsidRPr="00963DC0">
        <w:rPr>
          <w:rFonts w:ascii="Comic Sans MS" w:hAnsi="Comic Sans MS" w:cs="Times New Roman"/>
          <w:sz w:val="28"/>
          <w:szCs w:val="28"/>
        </w:rPr>
        <w:t>перевозбудились</w:t>
      </w:r>
      <w:proofErr w:type="spellEnd"/>
      <w:r w:rsidRPr="00963DC0">
        <w:rPr>
          <w:rFonts w:ascii="Comic Sans MS" w:hAnsi="Comic Sans MS" w:cs="Times New Roman"/>
          <w:sz w:val="28"/>
          <w:szCs w:val="28"/>
        </w:rPr>
        <w:t>.</w:t>
      </w:r>
    </w:p>
    <w:p w:rsidR="005B3E4F" w:rsidRPr="00C82E50" w:rsidRDefault="005B3E4F" w:rsidP="00C82E50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144145</wp:posOffset>
            </wp:positionV>
            <wp:extent cx="1849755" cy="1162050"/>
            <wp:effectExtent l="190500" t="152400" r="169545" b="133350"/>
            <wp:wrapTight wrapText="bothSides">
              <wp:wrapPolygon edited="0">
                <wp:start x="0" y="-2833"/>
                <wp:lineTo x="-1335" y="-1770"/>
                <wp:lineTo x="-2225" y="354"/>
                <wp:lineTo x="-2225" y="21246"/>
                <wp:lineTo x="-667" y="24079"/>
                <wp:lineTo x="0" y="24079"/>
                <wp:lineTo x="21355" y="24079"/>
                <wp:lineTo x="22023" y="24079"/>
                <wp:lineTo x="23580" y="20892"/>
                <wp:lineTo x="23580" y="1062"/>
                <wp:lineTo x="22468" y="-2125"/>
                <wp:lineTo x="21355" y="-2833"/>
                <wp:lineTo x="0" y="-2833"/>
              </wp:wrapPolygon>
            </wp:wrapTight>
            <wp:docPr id="5" name="Рисунок 4" descr="uk107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1070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0913">
        <w:rPr>
          <w:rFonts w:ascii="Comic Sans MS" w:hAnsi="Comic Sans MS" w:cs="Times New Roman"/>
          <w:b/>
          <w:i/>
          <w:color w:val="FF0000"/>
          <w:sz w:val="28"/>
          <w:szCs w:val="28"/>
        </w:rPr>
        <w:t>ПРИГЛАШЕНИЯ</w:t>
      </w:r>
    </w:p>
    <w:p w:rsidR="00963DC0" w:rsidRPr="00963DC0" w:rsidRDefault="00C82E50" w:rsidP="00C82E50">
      <w:pPr>
        <w:spacing w:after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2084070</wp:posOffset>
            </wp:positionV>
            <wp:extent cx="1800225" cy="1133475"/>
            <wp:effectExtent l="171450" t="133350" r="371475" b="314325"/>
            <wp:wrapTight wrapText="bothSides">
              <wp:wrapPolygon edited="0">
                <wp:start x="2514" y="-2541"/>
                <wp:lineTo x="686" y="-2178"/>
                <wp:lineTo x="-2057" y="1089"/>
                <wp:lineTo x="-2057" y="20692"/>
                <wp:lineTo x="-686" y="26501"/>
                <wp:lineTo x="1371" y="27590"/>
                <wp:lineTo x="22629" y="27590"/>
                <wp:lineTo x="23086" y="27590"/>
                <wp:lineTo x="24229" y="26864"/>
                <wp:lineTo x="24229" y="26501"/>
                <wp:lineTo x="24686" y="26501"/>
                <wp:lineTo x="25829" y="21782"/>
                <wp:lineTo x="25829" y="3267"/>
                <wp:lineTo x="26057" y="1452"/>
                <wp:lineTo x="23314" y="-2178"/>
                <wp:lineTo x="21486" y="-2541"/>
                <wp:lineTo x="2514" y="-2541"/>
              </wp:wrapPolygon>
            </wp:wrapTight>
            <wp:docPr id="3" name="Рисунок 2" descr="286976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976-800x800.jpg"/>
                    <pic:cNvPicPr/>
                  </pic:nvPicPr>
                  <pic:blipFill>
                    <a:blip r:embed="rId10" cstate="print"/>
                    <a:srcRect t="19469" b="199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63DC0" w:rsidRPr="00963DC0">
        <w:rPr>
          <w:rFonts w:ascii="Comic Sans MS" w:hAnsi="Comic Sans MS" w:cs="Times New Roman"/>
          <w:sz w:val="28"/>
          <w:szCs w:val="28"/>
        </w:rPr>
        <w:t>В преддверии праздника важно решить, кого позвать в гости, и приготовить приглашения. Ваш ребенок может нарисовать их сам. Лучше всего, если ваш ребенок лично раздаст приглашения своим друзьям. В полученном приглашении должна быть некоторая информация. Желательно указать точную дату и день недели праздника, время празднования, не помешает указать точный адрес.</w:t>
      </w:r>
    </w:p>
    <w:p w:rsidR="005B3E4F" w:rsidRDefault="005B3E4F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7A6E25" w:rsidRDefault="007A6E25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5B3E4F" w:rsidRDefault="005B3E4F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4A07B9" w:rsidRDefault="004A07B9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4A07B9" w:rsidRPr="004A07B9" w:rsidRDefault="004A07B9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16"/>
          <w:szCs w:val="16"/>
        </w:rPr>
      </w:pPr>
    </w:p>
    <w:p w:rsidR="00C82E50" w:rsidRDefault="00C82E50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C82E50" w:rsidRDefault="00C82E50" w:rsidP="00730914">
      <w:pPr>
        <w:spacing w:after="0"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963DC0" w:rsidRDefault="00F40913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УКРАШЕНИЕ  ПОМЕЩЕНИЯ</w:t>
      </w:r>
    </w:p>
    <w:p w:rsidR="005B3E4F" w:rsidRPr="003E0334" w:rsidRDefault="005B3E4F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3955048" cy="2636698"/>
            <wp:effectExtent l="95250" t="38100" r="26402" b="68402"/>
            <wp:docPr id="6" name="Рисунок 5" descr="1633653258_4-p-idei-dlya-dnya-rozhdeniya-rebenka-fot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3653258_4-p-idei-dlya-dnya-rozhdeniya-rebenka-foto-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048" cy="26366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B3E4F" w:rsidRDefault="00963DC0" w:rsidP="005B3E4F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Неотъемлемой частью подготовки любого торжества является оформление помещения. Украшение воздушными шарами – это самый простой способ. Подойдут также бумажные украшения и гирлянды. Пр</w:t>
      </w:r>
      <w:r w:rsidR="003E0334">
        <w:rPr>
          <w:rFonts w:ascii="Comic Sans MS" w:hAnsi="Comic Sans MS" w:cs="Times New Roman"/>
          <w:sz w:val="28"/>
          <w:szCs w:val="28"/>
        </w:rPr>
        <w:t xml:space="preserve">иятный сюрприз – украсить дом, </w:t>
      </w:r>
      <w:r w:rsidRPr="00963DC0">
        <w:rPr>
          <w:rFonts w:ascii="Comic Sans MS" w:hAnsi="Comic Sans MS" w:cs="Times New Roman"/>
          <w:sz w:val="28"/>
          <w:szCs w:val="28"/>
        </w:rPr>
        <w:t>когда ребенок уже спит.</w:t>
      </w:r>
    </w:p>
    <w:p w:rsidR="00963DC0" w:rsidRPr="00963DC0" w:rsidRDefault="00963DC0" w:rsidP="005B3E4F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Прежде чем украшать комнату, продумайте общий замысел семейного праздника. От общего замысла и будет зависеть все ваше оформление.</w:t>
      </w:r>
    </w:p>
    <w:p w:rsidR="00963DC0" w:rsidRDefault="004A07B9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106680</wp:posOffset>
            </wp:positionV>
            <wp:extent cx="1543050" cy="1495425"/>
            <wp:effectExtent l="19050" t="0" r="0" b="0"/>
            <wp:wrapNone/>
            <wp:docPr id="9" name="Рисунок 8" descr="ec8658af04e3d2ffd3211641baef8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658af04e3d2ffd3211641baef82ae.jpg"/>
                    <pic:cNvPicPr/>
                  </pic:nvPicPr>
                  <pic:blipFill>
                    <a:blip r:embed="rId12" cstate="print"/>
                    <a:srcRect l="804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59055</wp:posOffset>
            </wp:positionV>
            <wp:extent cx="1619250" cy="1619250"/>
            <wp:effectExtent l="19050" t="0" r="0" b="0"/>
            <wp:wrapNone/>
            <wp:docPr id="8" name="Рисунок 7" descr="83db1ee0b7b19e8dbbbe0866dccf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db1ee0b7b19e8dbbbe0866dccf898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40913">
        <w:rPr>
          <w:rFonts w:ascii="Comic Sans MS" w:hAnsi="Comic Sans MS" w:cs="Times New Roman"/>
          <w:b/>
          <w:i/>
          <w:color w:val="FF0000"/>
          <w:sz w:val="28"/>
          <w:szCs w:val="28"/>
        </w:rPr>
        <w:t>ПРАЗДНИЧНЫЙ  СТОЛ</w:t>
      </w:r>
    </w:p>
    <w:p w:rsidR="004A07B9" w:rsidRDefault="004A07B9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17780</wp:posOffset>
            </wp:positionV>
            <wp:extent cx="2238375" cy="1428750"/>
            <wp:effectExtent l="19050" t="0" r="9525" b="0"/>
            <wp:wrapNone/>
            <wp:docPr id="7" name="Рисунок 6" descr="3333af0951835e7141161efb6630e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af0951835e7141161efb6630e28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A07B9" w:rsidRDefault="004A07B9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4A07B9" w:rsidRPr="003E0334" w:rsidRDefault="004A07B9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</w:p>
    <w:p w:rsidR="004A07B9" w:rsidRDefault="004A07B9" w:rsidP="004A07B9">
      <w:pPr>
        <w:spacing w:line="240" w:lineRule="auto"/>
        <w:ind w:right="990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Детям во все нужна необычность. Смысл угощения не в роскоши, а в его оригинальности. Большое значение имеет посуда. Преимущество одноразовой посуды не только в том, что ее не надо мыть, но ив том, что можно приобрести наборы, в которые входят скатерти, салфетки, стаканы, тарелки одинакового дизайна. У ребенка развивается чувство стиля. Прививать хорошие манеры вовсе несложно, когда на столе красивые вилочки, разнообразные шпажки, палочки для канапе и для коктейля.</w:t>
      </w:r>
    </w:p>
    <w:p w:rsidR="004A07B9" w:rsidRDefault="004A07B9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4A07B9" w:rsidRPr="004A07B9" w:rsidRDefault="004A07B9" w:rsidP="00730914">
      <w:pPr>
        <w:spacing w:line="240" w:lineRule="auto"/>
        <w:ind w:right="990"/>
        <w:jc w:val="both"/>
        <w:rPr>
          <w:rFonts w:ascii="Comic Sans MS" w:hAnsi="Comic Sans MS" w:cs="Times New Roman"/>
          <w:sz w:val="16"/>
          <w:szCs w:val="16"/>
        </w:rPr>
      </w:pPr>
    </w:p>
    <w:p w:rsidR="00963DC0" w:rsidRPr="003E0334" w:rsidRDefault="00F40913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ГОСТЯМ НЕ ДОЛЖНО БЫ СКУЧАТЬ</w:t>
      </w:r>
    </w:p>
    <w:p w:rsidR="00963DC0" w:rsidRP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Гости собираются. Пока не все в сборе, предложите пришедшим развлечении, в которых смогут участвовать все, кто будет постепенно подходить.  Но вот все гости пришли, хозяева объявляют гостям программу праздника. Что может войти в программу праздника? Подвижные и настольные игры, викторины, лотереи, концерт, кукольные спектакли, слайды, сладкий стол. Заранее рассчитайте, сколько времени вы отведете на игры, танцы, застолье. После подвижных игр, танцев предусмотрите более спокойные занятия.</w:t>
      </w:r>
    </w:p>
    <w:p w:rsidR="00963DC0" w:rsidRDefault="00963DC0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Не надейтесь, что у вас сразу все получится, придется импровизировать, менять местами разные конкурсы, возможно от некоторых придется отказаться. А некоторые провести « на бис». Не забудьте  о количестве призов, их должно быть много.</w:t>
      </w:r>
    </w:p>
    <w:p w:rsidR="00730914" w:rsidRPr="00963DC0" w:rsidRDefault="00730914" w:rsidP="00E63A15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3E0334" w:rsidRDefault="00F40913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ПРАЗДНИК  ЗАКАНЧИВАЕТСЯ</w:t>
      </w:r>
    </w:p>
    <w:p w:rsidR="00F40913" w:rsidRDefault="00963DC0" w:rsidP="00C82E50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Проводы гостей должны быть почетными. Когда за маленьким гостем приедут родители. То провожать его выходят именинник и его мама. И вот здесь мама должна сказать, каким он был замечательным гостем, как прекрасно он пел, играл. Это будет приятно и ребенку, и родителям. А маленький именинник учится благодарить</w:t>
      </w:r>
      <w:r w:rsidR="00C82E50">
        <w:rPr>
          <w:rFonts w:ascii="Comic Sans MS" w:hAnsi="Comic Sans MS" w:cs="Times New Roman"/>
          <w:sz w:val="28"/>
          <w:szCs w:val="28"/>
        </w:rPr>
        <w:t xml:space="preserve"> гостей за доставленную радость</w:t>
      </w:r>
    </w:p>
    <w:p w:rsidR="00F40913" w:rsidRPr="00963DC0" w:rsidRDefault="00C82E50" w:rsidP="00F40913">
      <w:pPr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120015</wp:posOffset>
            </wp:positionV>
            <wp:extent cx="2171700" cy="1704975"/>
            <wp:effectExtent l="190500" t="152400" r="171450" b="142875"/>
            <wp:wrapTight wrapText="bothSides">
              <wp:wrapPolygon edited="0">
                <wp:start x="0" y="-1931"/>
                <wp:lineTo x="-1137" y="-1207"/>
                <wp:lineTo x="-1895" y="241"/>
                <wp:lineTo x="-1705" y="21238"/>
                <wp:lineTo x="-379" y="23410"/>
                <wp:lineTo x="0" y="23410"/>
                <wp:lineTo x="21411" y="23410"/>
                <wp:lineTo x="21789" y="23410"/>
                <wp:lineTo x="23116" y="21721"/>
                <wp:lineTo x="23116" y="21238"/>
                <wp:lineTo x="23305" y="17618"/>
                <wp:lineTo x="23305" y="724"/>
                <wp:lineTo x="22358" y="-1448"/>
                <wp:lineTo x="21411" y="-1931"/>
                <wp:lineTo x="0" y="-1931"/>
              </wp:wrapPolygon>
            </wp:wrapTight>
            <wp:docPr id="18" name="Рисунок 17" descr="6a11c369edb23c1f258f184c18822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11c369edb23c1f258f184c1882272f.jpg"/>
                    <pic:cNvPicPr/>
                  </pic:nvPicPr>
                  <pic:blipFill>
                    <a:blip r:embed="rId15" cstate="print"/>
                    <a:srcRect l="1794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82C97" w:rsidRDefault="00382C97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257AB4" w:rsidRDefault="00257AB4" w:rsidP="00257AB4">
      <w:pPr>
        <w:spacing w:after="0" w:line="240" w:lineRule="auto"/>
        <w:ind w:left="851" w:right="848"/>
        <w:jc w:val="center"/>
        <w:rPr>
          <w:rFonts w:ascii="Comic Sans MS" w:eastAsia="Times New Roman" w:hAnsi="Comic Sans MS" w:cs="Times New Roman"/>
          <w:color w:val="C00000"/>
          <w:sz w:val="28"/>
          <w:szCs w:val="28"/>
        </w:rPr>
      </w:pPr>
    </w:p>
    <w:p w:rsidR="00257AB4" w:rsidRPr="00E0049F" w:rsidRDefault="00257AB4" w:rsidP="00257AB4">
      <w:pPr>
        <w:spacing w:after="0" w:line="240" w:lineRule="auto"/>
        <w:ind w:left="851" w:right="848"/>
        <w:jc w:val="center"/>
        <w:rPr>
          <w:rFonts w:ascii="Comic Sans MS" w:eastAsia="Times New Roman" w:hAnsi="Comic Sans MS" w:cs="Times New Roman"/>
          <w:color w:val="2A14AC"/>
          <w:sz w:val="28"/>
          <w:szCs w:val="28"/>
        </w:rPr>
      </w:pPr>
      <w:r w:rsidRPr="00E0049F">
        <w:rPr>
          <w:rFonts w:ascii="Comic Sans MS" w:eastAsia="Times New Roman" w:hAnsi="Comic Sans MS" w:cs="Times New Roman"/>
          <w:color w:val="2A14AC"/>
          <w:sz w:val="28"/>
          <w:szCs w:val="28"/>
        </w:rPr>
        <w:t>Если праздник будет устроен как следует, то вы получите огромное удовольствие</w:t>
      </w:r>
      <w:r w:rsidRPr="007A6E25">
        <w:rPr>
          <w:rFonts w:ascii="Comic Sans MS" w:eastAsia="Times New Roman" w:hAnsi="Comic Sans MS" w:cs="Times New Roman"/>
          <w:color w:val="2A14AC"/>
          <w:sz w:val="28"/>
          <w:szCs w:val="28"/>
        </w:rPr>
        <w:t>.</w:t>
      </w:r>
      <w:r w:rsidRPr="00E0049F">
        <w:rPr>
          <w:rFonts w:ascii="Comic Sans MS" w:eastAsia="Times New Roman" w:hAnsi="Comic Sans MS" w:cs="Times New Roman"/>
          <w:color w:val="2A14AC"/>
          <w:sz w:val="28"/>
          <w:szCs w:val="28"/>
        </w:rPr>
        <w:t xml:space="preserve"> Проявите свою творческую жилку, привлеките детей, и ваше торжество станет незабываемым событием в жизни вашего ребенка и его друзей.</w:t>
      </w:r>
    </w:p>
    <w:p w:rsidR="00257AB4" w:rsidRDefault="00257AB4" w:rsidP="00257AB4">
      <w:pPr>
        <w:spacing w:line="240" w:lineRule="auto"/>
        <w:ind w:left="851" w:right="990" w:firstLine="567"/>
        <w:rPr>
          <w:rFonts w:ascii="Comic Sans MS" w:hAnsi="Comic Sans MS" w:cs="Times New Roman"/>
          <w:b/>
          <w:sz w:val="28"/>
          <w:szCs w:val="28"/>
        </w:rPr>
      </w:pPr>
      <w:r w:rsidRPr="00E004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2E50" w:rsidRDefault="00C82E50" w:rsidP="00257AB4">
      <w:pPr>
        <w:spacing w:line="240" w:lineRule="auto"/>
        <w:ind w:left="851" w:right="990" w:firstLine="567"/>
        <w:rPr>
          <w:rFonts w:ascii="Comic Sans MS" w:hAnsi="Comic Sans MS" w:cs="Times New Roman"/>
          <w:b/>
          <w:sz w:val="28"/>
          <w:szCs w:val="28"/>
        </w:rPr>
      </w:pPr>
    </w:p>
    <w:p w:rsidR="00257AB4" w:rsidRDefault="00257AB4" w:rsidP="00257AB4">
      <w:pPr>
        <w:spacing w:after="0" w:line="240" w:lineRule="auto"/>
        <w:ind w:right="990"/>
        <w:rPr>
          <w:rFonts w:ascii="Comic Sans MS" w:hAnsi="Comic Sans MS" w:cs="Times New Roman"/>
          <w:b/>
          <w:sz w:val="28"/>
          <w:szCs w:val="28"/>
        </w:rPr>
      </w:pPr>
    </w:p>
    <w:p w:rsidR="00257AB4" w:rsidRDefault="00257AB4" w:rsidP="00257AB4">
      <w:pPr>
        <w:spacing w:after="0" w:line="240" w:lineRule="auto"/>
        <w:ind w:right="990"/>
        <w:rPr>
          <w:rFonts w:ascii="Comic Sans MS" w:hAnsi="Comic Sans MS" w:cs="Times New Roman"/>
          <w:b/>
          <w:sz w:val="28"/>
          <w:szCs w:val="28"/>
        </w:rPr>
      </w:pPr>
    </w:p>
    <w:p w:rsidR="00963DC0" w:rsidRPr="00963DC0" w:rsidRDefault="00963DC0" w:rsidP="00E63A15">
      <w:pPr>
        <w:spacing w:line="240" w:lineRule="auto"/>
        <w:ind w:left="851" w:right="990" w:firstLine="567"/>
        <w:jc w:val="center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Варианты проведения дня рождения</w:t>
      </w:r>
    </w:p>
    <w:p w:rsidR="00F73060" w:rsidRPr="00257AB4" w:rsidRDefault="00963DC0" w:rsidP="00257AB4">
      <w:pPr>
        <w:pStyle w:val="a3"/>
        <w:numPr>
          <w:ilvl w:val="0"/>
          <w:numId w:val="2"/>
        </w:numPr>
        <w:spacing w:line="240" w:lineRule="auto"/>
        <w:ind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i/>
          <w:sz w:val="28"/>
          <w:szCs w:val="28"/>
        </w:rPr>
        <w:t>Праздник на природе</w:t>
      </w:r>
      <w:r w:rsidRPr="00963DC0">
        <w:rPr>
          <w:rFonts w:ascii="Comic Sans MS" w:hAnsi="Comic Sans MS" w:cs="Times New Roman"/>
          <w:sz w:val="28"/>
          <w:szCs w:val="28"/>
        </w:rPr>
        <w:t>.  Есть свои преимущества. Вам не придется париться в душной квартире. Детям предоставлена полная свобода для передвижения и уникальная возможность шуметь, кричать. На свежем воздухе очень подойдут подвижные игры.</w:t>
      </w:r>
    </w:p>
    <w:p w:rsidR="00F73060" w:rsidRPr="00382C97" w:rsidRDefault="00963DC0" w:rsidP="00F73060">
      <w:pPr>
        <w:pStyle w:val="a3"/>
        <w:numPr>
          <w:ilvl w:val="0"/>
          <w:numId w:val="2"/>
        </w:numPr>
        <w:spacing w:after="0" w:line="240" w:lineRule="auto"/>
        <w:ind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i/>
          <w:sz w:val="28"/>
          <w:szCs w:val="28"/>
        </w:rPr>
        <w:t>Детское кафе</w:t>
      </w:r>
      <w:r w:rsidRPr="00963DC0">
        <w:rPr>
          <w:rFonts w:ascii="Comic Sans MS" w:hAnsi="Comic Sans MS" w:cs="Times New Roman"/>
          <w:sz w:val="28"/>
          <w:szCs w:val="28"/>
        </w:rPr>
        <w:t>. Договариваться нужно заранее. Чаще всего количество приглашенных должно быть не менее 10-15 человек. Угощение заказывается и оплачивается отдельно. В сам день рождения можно позволить себе расслабиться, отдав детей в руки профессионалов. Такой праздник потребует гораздо больших материальных затрат, чем праздник дома.</w:t>
      </w:r>
    </w:p>
    <w:p w:rsidR="00F73060" w:rsidRPr="00382C97" w:rsidRDefault="00963DC0" w:rsidP="00F73060">
      <w:pPr>
        <w:pStyle w:val="a3"/>
        <w:numPr>
          <w:ilvl w:val="0"/>
          <w:numId w:val="2"/>
        </w:numPr>
        <w:spacing w:after="0" w:line="240" w:lineRule="auto"/>
        <w:ind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i/>
          <w:sz w:val="28"/>
          <w:szCs w:val="28"/>
        </w:rPr>
        <w:t>Пригласить артистов на дом</w:t>
      </w:r>
      <w:r w:rsidRPr="00963DC0">
        <w:rPr>
          <w:rFonts w:ascii="Comic Sans MS" w:hAnsi="Comic Sans MS" w:cs="Times New Roman"/>
          <w:sz w:val="28"/>
          <w:szCs w:val="28"/>
        </w:rPr>
        <w:t>. Устроить дома настоящее театральное представление, где маленькие гости будут не зрителями, а непосредственными участниками. Организацией подобных праздников занимаются специальные центры развлечений.</w:t>
      </w:r>
    </w:p>
    <w:p w:rsidR="00963DC0" w:rsidRPr="00382C97" w:rsidRDefault="00963DC0" w:rsidP="00382C97">
      <w:pPr>
        <w:pStyle w:val="a3"/>
        <w:numPr>
          <w:ilvl w:val="0"/>
          <w:numId w:val="2"/>
        </w:numPr>
        <w:spacing w:after="0" w:line="240" w:lineRule="auto"/>
        <w:ind w:right="990"/>
        <w:jc w:val="both"/>
        <w:rPr>
          <w:rFonts w:ascii="Comic Sans MS" w:hAnsi="Comic Sans MS" w:cs="Times New Roman"/>
          <w:sz w:val="28"/>
          <w:szCs w:val="28"/>
        </w:rPr>
      </w:pPr>
      <w:r w:rsidRPr="003E0334">
        <w:rPr>
          <w:rFonts w:ascii="Comic Sans MS" w:hAnsi="Comic Sans MS" w:cs="Times New Roman"/>
          <w:i/>
          <w:sz w:val="28"/>
          <w:szCs w:val="28"/>
        </w:rPr>
        <w:t>Провести день рождение в музее</w:t>
      </w:r>
      <w:r w:rsidRPr="003E0334">
        <w:rPr>
          <w:rFonts w:ascii="Comic Sans MS" w:hAnsi="Comic Sans MS" w:cs="Times New Roman"/>
          <w:sz w:val="28"/>
          <w:szCs w:val="28"/>
        </w:rPr>
        <w:t xml:space="preserve">. Эту услугу предлагают многие музеи. </w:t>
      </w:r>
    </w:p>
    <w:p w:rsidR="00963DC0" w:rsidRDefault="00963DC0" w:rsidP="003E0334">
      <w:pPr>
        <w:pStyle w:val="a3"/>
        <w:spacing w:after="0" w:line="240" w:lineRule="auto"/>
        <w:ind w:left="851" w:right="990" w:firstLine="567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963DC0">
        <w:rPr>
          <w:rFonts w:ascii="Comic Sans MS" w:hAnsi="Comic Sans MS" w:cs="Times New Roman"/>
          <w:b/>
          <w:bCs/>
          <w:sz w:val="28"/>
          <w:szCs w:val="28"/>
        </w:rPr>
        <w:t>Игры и конкурсы на день рождения</w:t>
      </w:r>
    </w:p>
    <w:p w:rsidR="003E0334" w:rsidRPr="00382C97" w:rsidRDefault="003E0334" w:rsidP="00382C97">
      <w:pPr>
        <w:spacing w:after="0" w:line="240" w:lineRule="auto"/>
        <w:ind w:right="990"/>
        <w:rPr>
          <w:rFonts w:ascii="Comic Sans MS" w:hAnsi="Comic Sans MS" w:cs="Times New Roman"/>
          <w:b/>
          <w:bCs/>
          <w:sz w:val="28"/>
          <w:szCs w:val="28"/>
        </w:rPr>
      </w:pPr>
    </w:p>
    <w:p w:rsidR="00963DC0" w:rsidRPr="00963DC0" w:rsidRDefault="00963DC0" w:rsidP="00F73060">
      <w:pPr>
        <w:pStyle w:val="a3"/>
        <w:spacing w:after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b/>
          <w:bCs/>
          <w:sz w:val="28"/>
          <w:szCs w:val="28"/>
        </w:rPr>
        <w:t>Конкурс «Угадай мелодию»</w:t>
      </w:r>
    </w:p>
    <w:p w:rsid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Участники слушают фрагменты из детских музыкальных песен. Кто быстрее отвечает, та команда получает одно очко. Как правило, конкурс проходит в атмосфере оживленного детского смеха, очень динамично.</w:t>
      </w:r>
    </w:p>
    <w:p w:rsidR="00F73060" w:rsidRPr="00963DC0" w:rsidRDefault="00F7306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Style w:val="a5"/>
          <w:rFonts w:ascii="Comic Sans MS" w:hAnsi="Comic Sans MS" w:cs="Times New Roman"/>
          <w:sz w:val="28"/>
          <w:szCs w:val="28"/>
        </w:rPr>
        <w:t xml:space="preserve">Карлики и великаны </w:t>
      </w:r>
    </w:p>
    <w:p w:rsidR="00963DC0" w:rsidRP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Игра на внимательность. 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Играющие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становятся в круг. Ведущий объясняет, что если он скажет "карлики" все должны сесть на корточки, а если скажет "великаны" все должны встать. Кто ошибется, выходит из игры. Ведущий может намеренно подавать неправильные команды, например: "Ка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р-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963DC0">
        <w:rPr>
          <w:rFonts w:ascii="Comic Sans MS" w:hAnsi="Comic Sans MS" w:cs="Times New Roman"/>
          <w:sz w:val="28"/>
          <w:szCs w:val="28"/>
        </w:rPr>
        <w:t>тошка</w:t>
      </w:r>
      <w:proofErr w:type="spellEnd"/>
      <w:r w:rsidRPr="00963DC0">
        <w:rPr>
          <w:rFonts w:ascii="Comic Sans MS" w:hAnsi="Comic Sans MS" w:cs="Times New Roman"/>
          <w:sz w:val="28"/>
          <w:szCs w:val="28"/>
        </w:rPr>
        <w:t xml:space="preserve">! Ве-ревка!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Кар-маны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! </w:t>
      </w:r>
      <w:proofErr w:type="spellStart"/>
      <w:proofErr w:type="gramStart"/>
      <w:r w:rsidRPr="00963DC0">
        <w:rPr>
          <w:rFonts w:ascii="Comic Sans MS" w:hAnsi="Comic Sans MS" w:cs="Times New Roman"/>
          <w:sz w:val="28"/>
          <w:szCs w:val="28"/>
        </w:rPr>
        <w:t>Ве-дерко</w:t>
      </w:r>
      <w:proofErr w:type="spellEnd"/>
      <w:proofErr w:type="gramEnd"/>
      <w:r w:rsidRPr="00963DC0">
        <w:rPr>
          <w:rFonts w:ascii="Comic Sans MS" w:hAnsi="Comic Sans MS" w:cs="Times New Roman"/>
          <w:sz w:val="28"/>
          <w:szCs w:val="28"/>
        </w:rPr>
        <w:t>!". Победителем считается игрок, оставшийся последним.</w:t>
      </w:r>
    </w:p>
    <w:p w:rsidR="00F73060" w:rsidRDefault="00F73060" w:rsidP="00257AB4">
      <w:pPr>
        <w:pStyle w:val="a4"/>
        <w:spacing w:before="0" w:beforeAutospacing="0" w:after="0" w:afterAutospacing="0" w:line="240" w:lineRule="auto"/>
        <w:ind w:right="990"/>
        <w:jc w:val="both"/>
        <w:rPr>
          <w:rStyle w:val="a5"/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Style w:val="a5"/>
          <w:rFonts w:ascii="Comic Sans MS" w:hAnsi="Comic Sans MS" w:cs="Times New Roman"/>
          <w:sz w:val="28"/>
          <w:szCs w:val="28"/>
        </w:rPr>
        <w:t xml:space="preserve">Игра «Мумия» </w:t>
      </w:r>
    </w:p>
    <w:p w:rsidR="00257AB4" w:rsidRDefault="00963DC0" w:rsidP="00382C97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Дети делятся на две команды. Каждой команде выдается большой рулон туалетной бумаги. Команды выбирают себе «мумию» </w:t>
      </w:r>
    </w:p>
    <w:p w:rsidR="007A6E25" w:rsidRDefault="00963DC0" w:rsidP="00257AB4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- участника, которого нужно будет обмотать туалетной бумагой. Кто </w:t>
      </w:r>
    </w:p>
    <w:p w:rsidR="007A6E25" w:rsidRDefault="007A6E25" w:rsidP="00257AB4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7A6E25" w:rsidRDefault="007A6E25" w:rsidP="00257AB4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7A6E25" w:rsidRDefault="007A6E25" w:rsidP="00257AB4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7A6E25" w:rsidRDefault="007A6E25" w:rsidP="00257AB4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382C97" w:rsidRDefault="00963DC0" w:rsidP="00257AB4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быстрее и «качественнее» справится с заданием – тот и победил!</w:t>
      </w:r>
    </w:p>
    <w:p w:rsidR="00F73060" w:rsidRPr="00963DC0" w:rsidRDefault="00F7306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Угадай, кто я!</w:t>
      </w:r>
    </w:p>
    <w:p w:rsidR="00382C97" w:rsidRDefault="00963DC0" w:rsidP="00257AB4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Игра походит веселее, когда в ней принимают участие много гостей. Ведущему завязывают глаза, остальные берутся за руки и </w:t>
      </w:r>
    </w:p>
    <w:p w:rsidR="00963DC0" w:rsidRDefault="00963DC0" w:rsidP="00382C97">
      <w:pPr>
        <w:pStyle w:val="a4"/>
        <w:spacing w:before="0" w:beforeAutospacing="0" w:after="0" w:afterAutospacing="0"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встают вокруг «слепого». Ведущий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хлопает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и гости начинают двигаться по кругу. Ведущий хлопает еще раз – и круг замирает. Теперь ведущий должен указать на любого игрока и попытаться угадать, кто это.</w:t>
      </w:r>
    </w:p>
    <w:p w:rsidR="00F73060" w:rsidRPr="00963DC0" w:rsidRDefault="00F7306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Музыкальные стулья</w:t>
      </w:r>
    </w:p>
    <w:p w:rsid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Стульев надо на один меньше, чем игроков. Стулья ставятся в круг, играющие под музыку ходят вокруг стульев. Музыка заканчивается – надо успеть занять стул.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Тот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кто не успел, выбывает.</w:t>
      </w:r>
    </w:p>
    <w:p w:rsidR="00F73060" w:rsidRPr="00963DC0" w:rsidRDefault="00F73060" w:rsidP="00F73060">
      <w:pPr>
        <w:pStyle w:val="a4"/>
        <w:spacing w:before="0" w:beforeAutospacing="0" w:after="0" w:afterAutospacing="0"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rPr>
          <w:rFonts w:ascii="Comic Sans MS" w:hAnsi="Comic Sans MS" w:cs="Times New Roman"/>
          <w:sz w:val="28"/>
          <w:szCs w:val="28"/>
        </w:rPr>
      </w:pPr>
      <w:r w:rsidRPr="00963DC0">
        <w:rPr>
          <w:rStyle w:val="a5"/>
          <w:rFonts w:ascii="Comic Sans MS" w:hAnsi="Comic Sans MS" w:cs="Times New Roman"/>
          <w:sz w:val="28"/>
          <w:szCs w:val="28"/>
        </w:rPr>
        <w:t>Угадай, что я вижу?</w:t>
      </w:r>
    </w:p>
    <w:p w:rsidR="00963DC0" w:rsidRPr="00963DC0" w:rsidRDefault="00963DC0" w:rsidP="00F73060">
      <w:pPr>
        <w:pStyle w:val="a4"/>
        <w:spacing w:before="0" w:beforeAutospacing="0" w:after="0" w:afterAutospacing="0" w:line="240" w:lineRule="auto"/>
        <w:ind w:left="851" w:right="990" w:firstLine="567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В эту игру можно играть везде и всюду: она разгоняет скуку и доставляет удовольствие. А лучше всего она действует, отвлекая внимание, если Петя снова ссорится с Аней или Коля печально забился в угол.</w:t>
      </w:r>
    </w:p>
    <w:p w:rsidR="00963DC0" w:rsidRPr="00963DC0" w:rsidRDefault="00963DC0" w:rsidP="003E0334">
      <w:pPr>
        <w:pStyle w:val="a4"/>
        <w:spacing w:before="0" w:beforeAutospacing="0" w:after="0" w:afterAutospacing="0" w:line="240" w:lineRule="auto"/>
        <w:ind w:left="851" w:right="990" w:firstLine="567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Начинайте так:</w:t>
      </w:r>
    </w:p>
    <w:p w:rsidR="00963DC0" w:rsidRDefault="00963DC0" w:rsidP="003E0334">
      <w:pPr>
        <w:pStyle w:val="a3"/>
        <w:spacing w:after="0" w:line="240" w:lineRule="auto"/>
        <w:ind w:left="851" w:right="990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Вы: Я вижу кое-что красного цвета, чего ты не видишь!</w:t>
      </w:r>
      <w:r w:rsidRPr="00963DC0">
        <w:rPr>
          <w:rFonts w:ascii="Comic Sans MS" w:hAnsi="Comic Sans MS" w:cs="Times New Roman"/>
          <w:sz w:val="28"/>
          <w:szCs w:val="28"/>
        </w:rPr>
        <w:br/>
        <w:t>Ребенок: Сердечки на занавесках?</w:t>
      </w:r>
      <w:r w:rsidRPr="00963DC0">
        <w:rPr>
          <w:rFonts w:ascii="Comic Sans MS" w:hAnsi="Comic Sans MS" w:cs="Times New Roman"/>
          <w:sz w:val="28"/>
          <w:szCs w:val="28"/>
        </w:rPr>
        <w:br/>
        <w:t>Вы: Нет.</w:t>
      </w:r>
      <w:r w:rsidRPr="00963DC0">
        <w:rPr>
          <w:rFonts w:ascii="Comic Sans MS" w:hAnsi="Comic Sans MS" w:cs="Times New Roman"/>
          <w:sz w:val="28"/>
          <w:szCs w:val="28"/>
        </w:rPr>
        <w:br/>
        <w:t>Он: Обложку Таниной книжки?</w:t>
      </w:r>
      <w:r w:rsidRPr="00963DC0">
        <w:rPr>
          <w:rFonts w:ascii="Comic Sans MS" w:hAnsi="Comic Sans MS" w:cs="Times New Roman"/>
          <w:sz w:val="28"/>
          <w:szCs w:val="28"/>
        </w:rPr>
        <w:br/>
        <w:t>Вы: Нет.</w:t>
      </w:r>
      <w:r w:rsidRPr="00963DC0">
        <w:rPr>
          <w:rFonts w:ascii="Comic Sans MS" w:hAnsi="Comic Sans MS" w:cs="Times New Roman"/>
          <w:sz w:val="28"/>
          <w:szCs w:val="28"/>
        </w:rPr>
        <w:br/>
        <w:t>Он: шапку Олега?</w:t>
      </w:r>
      <w:r w:rsidRPr="00963DC0">
        <w:rPr>
          <w:rFonts w:ascii="Comic Sans MS" w:hAnsi="Comic Sans MS" w:cs="Times New Roman"/>
          <w:sz w:val="28"/>
          <w:szCs w:val="28"/>
        </w:rPr>
        <w:br/>
        <w:t>Вы: Нет.</w:t>
      </w:r>
      <w:r w:rsidRPr="00963DC0">
        <w:rPr>
          <w:rFonts w:ascii="Comic Sans MS" w:hAnsi="Comic Sans MS" w:cs="Times New Roman"/>
          <w:sz w:val="28"/>
          <w:szCs w:val="28"/>
        </w:rPr>
        <w:br/>
        <w:t>Он: Фантик на столе?</w:t>
      </w:r>
      <w:r w:rsidRPr="00963DC0">
        <w:rPr>
          <w:rFonts w:ascii="Comic Sans MS" w:hAnsi="Comic Sans MS" w:cs="Times New Roman"/>
          <w:sz w:val="28"/>
          <w:szCs w:val="28"/>
        </w:rPr>
        <w:br/>
        <w:t>Вы: Да!</w:t>
      </w:r>
      <w:r w:rsidRPr="00963DC0">
        <w:rPr>
          <w:rFonts w:ascii="Comic Sans MS" w:hAnsi="Comic Sans MS" w:cs="Times New Roman"/>
          <w:sz w:val="28"/>
          <w:szCs w:val="28"/>
        </w:rPr>
        <w:br/>
        <w:t>Поверьте, продолжаться может долго.</w:t>
      </w:r>
    </w:p>
    <w:p w:rsidR="003E0334" w:rsidRPr="00F40913" w:rsidRDefault="003E0334" w:rsidP="00F40913">
      <w:pPr>
        <w:spacing w:after="0" w:line="240" w:lineRule="auto"/>
        <w:ind w:right="990"/>
        <w:rPr>
          <w:rFonts w:ascii="Comic Sans MS" w:hAnsi="Comic Sans MS" w:cs="Times New Roman"/>
          <w:sz w:val="28"/>
          <w:szCs w:val="28"/>
        </w:rPr>
      </w:pPr>
    </w:p>
    <w:p w:rsidR="00F73060" w:rsidRPr="00F73060" w:rsidRDefault="00963DC0" w:rsidP="00F73060">
      <w:pPr>
        <w:pStyle w:val="a3"/>
        <w:spacing w:line="240" w:lineRule="auto"/>
        <w:ind w:left="851" w:right="990" w:firstLine="567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Поиск клада</w:t>
      </w:r>
    </w:p>
    <w:p w:rsidR="00257AB4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Кульминацией праздника может стать поиск клада. Игра строится по принципу «</w:t>
      </w:r>
      <w:proofErr w:type="spellStart"/>
      <w:r w:rsidRPr="00963DC0">
        <w:rPr>
          <w:rFonts w:ascii="Comic Sans MS" w:hAnsi="Comic Sans MS" w:cs="Times New Roman"/>
          <w:sz w:val="28"/>
          <w:szCs w:val="28"/>
        </w:rPr>
        <w:t>квеста</w:t>
      </w:r>
      <w:proofErr w:type="spellEnd"/>
      <w:r w:rsidRPr="00963DC0">
        <w:rPr>
          <w:rFonts w:ascii="Comic Sans MS" w:hAnsi="Comic Sans MS" w:cs="Times New Roman"/>
          <w:sz w:val="28"/>
          <w:szCs w:val="28"/>
        </w:rPr>
        <w:t xml:space="preserve">»: с помощью зашифрованной подсказки (загадки, кроссворда) нужно угадать, где лежит </w:t>
      </w:r>
    </w:p>
    <w:p w:rsidR="00963DC0" w:rsidRDefault="00257AB4" w:rsidP="00257AB4">
      <w:pPr>
        <w:pStyle w:val="a3"/>
        <w:spacing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следующая</w:t>
      </w:r>
      <w:r w:rsidR="00963DC0" w:rsidRPr="00963DC0">
        <w:rPr>
          <w:rFonts w:ascii="Comic Sans MS" w:hAnsi="Comic Sans MS" w:cs="Times New Roman"/>
          <w:sz w:val="28"/>
          <w:szCs w:val="28"/>
        </w:rPr>
        <w:t xml:space="preserve"> подсказка, и так пока не найдется сам клад.</w:t>
      </w:r>
    </w:p>
    <w:p w:rsidR="007A6E25" w:rsidRDefault="007A6E25" w:rsidP="00257AB4">
      <w:pPr>
        <w:pStyle w:val="a3"/>
        <w:spacing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257AB4" w:rsidRDefault="00257AB4" w:rsidP="00257AB4">
      <w:pPr>
        <w:pStyle w:val="a3"/>
        <w:spacing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257AB4" w:rsidRDefault="00257AB4" w:rsidP="00257AB4">
      <w:pPr>
        <w:pStyle w:val="a3"/>
        <w:spacing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</w:p>
    <w:p w:rsidR="00F73060" w:rsidRPr="00963DC0" w:rsidRDefault="00F7306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F73060" w:rsidRPr="00F73060" w:rsidRDefault="00963DC0" w:rsidP="00F73060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Попадание в цель</w:t>
      </w:r>
    </w:p>
    <w:p w:rsidR="00382C97" w:rsidRPr="00382C97" w:rsidRDefault="00963DC0" w:rsidP="00382C97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Купите по 25 конфет разных видов. Разбейте участников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на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</w:t>
      </w:r>
    </w:p>
    <w:p w:rsidR="00382C97" w:rsidRPr="00257AB4" w:rsidRDefault="00963DC0" w:rsidP="00257AB4">
      <w:pPr>
        <w:pStyle w:val="a3"/>
        <w:spacing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команды по 4-5 человек. Раздайте по 5 конфет, у каждого свой вид. Команды должны встать на одинаковом расстоянии от ведерка. По сигналу участники, беспорядочно кидая конфеты, </w:t>
      </w:r>
      <w:r w:rsidRPr="00F73060">
        <w:rPr>
          <w:rFonts w:ascii="Comic Sans MS" w:hAnsi="Comic Sans MS" w:cs="Times New Roman"/>
          <w:sz w:val="28"/>
          <w:szCs w:val="28"/>
        </w:rPr>
        <w:t xml:space="preserve">должны </w:t>
      </w:r>
    </w:p>
    <w:p w:rsidR="00963DC0" w:rsidRDefault="00963DC0" w:rsidP="00382C97">
      <w:pPr>
        <w:pStyle w:val="a3"/>
        <w:spacing w:line="240" w:lineRule="auto"/>
        <w:ind w:left="851" w:right="990"/>
        <w:jc w:val="both"/>
        <w:rPr>
          <w:rFonts w:ascii="Comic Sans MS" w:hAnsi="Comic Sans MS" w:cs="Times New Roman"/>
          <w:sz w:val="28"/>
          <w:szCs w:val="28"/>
        </w:rPr>
      </w:pPr>
      <w:r w:rsidRPr="00F73060">
        <w:rPr>
          <w:rFonts w:ascii="Comic Sans MS" w:hAnsi="Comic Sans MS" w:cs="Times New Roman"/>
          <w:sz w:val="28"/>
          <w:szCs w:val="28"/>
        </w:rPr>
        <w:t>забросить в ведерко как можно больше своих конфет. Гостью кидать нельзя. Тур длится 30 секунд. Конфеты забирает команда победитель.</w:t>
      </w:r>
    </w:p>
    <w:p w:rsidR="00F73060" w:rsidRPr="00F73060" w:rsidRDefault="00F73060" w:rsidP="00F73060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Перекидывание шаров.</w:t>
      </w:r>
    </w:p>
    <w:p w:rsid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Шары перекидываются с одной половины комнаты на другую. Выигрывает та команда, у которой после команды: «Стоп» - будет меньше шаров. Потом шары можно будет полопать, это вызывает у детей восторг.</w:t>
      </w:r>
    </w:p>
    <w:p w:rsidR="00F73060" w:rsidRPr="00963DC0" w:rsidRDefault="00F7306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Наматывай скорей</w:t>
      </w:r>
    </w:p>
    <w:p w:rsid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Для игры нужно заготовить две катушки и нитки длиной 3-5 м. На середине нитки делается отметка. Играющие по команде начинают быстро наматывать нитку на катушку, все время </w:t>
      </w:r>
      <w:proofErr w:type="gramStart"/>
      <w:r w:rsidRPr="00963DC0">
        <w:rPr>
          <w:rFonts w:ascii="Comic Sans MS" w:hAnsi="Comic Sans MS" w:cs="Times New Roman"/>
          <w:sz w:val="28"/>
          <w:szCs w:val="28"/>
        </w:rPr>
        <w:t>приближаясь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друг к другу.</w:t>
      </w:r>
    </w:p>
    <w:p w:rsidR="00F73060" w:rsidRPr="00963DC0" w:rsidRDefault="00F7306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Игра в слова</w:t>
      </w:r>
    </w:p>
    <w:p w:rsid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Сидя за столом, каждый может предложить букву, начиная с которой все присутствующие должны по очереди перечислять предметы, находящиеся в этой комнате. Выигрывает тот, кто назвал последнее слово.</w:t>
      </w:r>
    </w:p>
    <w:p w:rsidR="00F73060" w:rsidRPr="00963DC0" w:rsidRDefault="00F7306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b/>
          <w:sz w:val="28"/>
          <w:szCs w:val="28"/>
        </w:rPr>
      </w:pPr>
      <w:r w:rsidRPr="00963DC0">
        <w:rPr>
          <w:rFonts w:ascii="Comic Sans MS" w:hAnsi="Comic Sans MS" w:cs="Times New Roman"/>
          <w:b/>
          <w:sz w:val="28"/>
          <w:szCs w:val="28"/>
        </w:rPr>
        <w:t>Стишки – загадки на рифму</w:t>
      </w: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proofErr w:type="gramStart"/>
      <w:r w:rsidRPr="00963DC0">
        <w:rPr>
          <w:rFonts w:ascii="Comic Sans MS" w:hAnsi="Comic Sans MS" w:cs="Times New Roman"/>
          <w:sz w:val="28"/>
          <w:szCs w:val="28"/>
        </w:rPr>
        <w:t>Наш</w:t>
      </w:r>
      <w:proofErr w:type="gramEnd"/>
      <w:r w:rsidRPr="00963DC0">
        <w:rPr>
          <w:rFonts w:ascii="Comic Sans MS" w:hAnsi="Comic Sans MS" w:cs="Times New Roman"/>
          <w:sz w:val="28"/>
          <w:szCs w:val="28"/>
        </w:rPr>
        <w:t xml:space="preserve"> Данил подул в губу, прикусил себе (</w:t>
      </w:r>
      <w:r w:rsidRPr="00963DC0">
        <w:rPr>
          <w:rFonts w:ascii="Comic Sans MS" w:hAnsi="Comic Sans MS" w:cs="Times New Roman"/>
          <w:i/>
          <w:sz w:val="28"/>
          <w:szCs w:val="28"/>
        </w:rPr>
        <w:t>губу</w:t>
      </w:r>
      <w:r w:rsidRPr="00963DC0">
        <w:rPr>
          <w:rFonts w:ascii="Comic Sans MS" w:hAnsi="Comic Sans MS" w:cs="Times New Roman"/>
          <w:sz w:val="28"/>
          <w:szCs w:val="28"/>
        </w:rPr>
        <w:t>).</w:t>
      </w: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Чтоб в мороз не мерзла Люба, мама ей купила (</w:t>
      </w:r>
      <w:r w:rsidRPr="00963DC0">
        <w:rPr>
          <w:rFonts w:ascii="Comic Sans MS" w:hAnsi="Comic Sans MS" w:cs="Times New Roman"/>
          <w:i/>
          <w:sz w:val="28"/>
          <w:szCs w:val="28"/>
        </w:rPr>
        <w:t>шубу</w:t>
      </w:r>
      <w:r w:rsidRPr="00963DC0">
        <w:rPr>
          <w:rFonts w:ascii="Comic Sans MS" w:hAnsi="Comic Sans MS" w:cs="Times New Roman"/>
          <w:sz w:val="28"/>
          <w:szCs w:val="28"/>
        </w:rPr>
        <w:t>).</w:t>
      </w: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Вы лягушки, где живете? Те заквакали: (в </w:t>
      </w:r>
      <w:r w:rsidRPr="00963DC0">
        <w:rPr>
          <w:rFonts w:ascii="Comic Sans MS" w:hAnsi="Comic Sans MS" w:cs="Times New Roman"/>
          <w:i/>
          <w:sz w:val="28"/>
          <w:szCs w:val="28"/>
        </w:rPr>
        <w:t>болоте</w:t>
      </w:r>
      <w:r w:rsidRPr="00963DC0">
        <w:rPr>
          <w:rFonts w:ascii="Comic Sans MS" w:hAnsi="Comic Sans MS" w:cs="Times New Roman"/>
          <w:sz w:val="28"/>
          <w:szCs w:val="28"/>
        </w:rPr>
        <w:t>).</w:t>
      </w:r>
    </w:p>
    <w:p w:rsidR="00F73060" w:rsidRPr="00382C97" w:rsidRDefault="00963DC0" w:rsidP="00382C97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 xml:space="preserve">На лесной глухой опушке бабки – </w:t>
      </w:r>
      <w:proofErr w:type="spellStart"/>
      <w:r w:rsidRPr="00963DC0">
        <w:rPr>
          <w:rFonts w:ascii="Comic Sans MS" w:hAnsi="Comic Sans MS" w:cs="Times New Roman"/>
          <w:sz w:val="28"/>
          <w:szCs w:val="28"/>
        </w:rPr>
        <w:t>Ежкина</w:t>
      </w:r>
      <w:proofErr w:type="spellEnd"/>
      <w:r w:rsidRPr="00963DC0">
        <w:rPr>
          <w:rFonts w:ascii="Comic Sans MS" w:hAnsi="Comic Sans MS" w:cs="Times New Roman"/>
          <w:sz w:val="28"/>
          <w:szCs w:val="28"/>
        </w:rPr>
        <w:t xml:space="preserve"> (</w:t>
      </w:r>
      <w:r w:rsidRPr="00963DC0">
        <w:rPr>
          <w:rFonts w:ascii="Comic Sans MS" w:hAnsi="Comic Sans MS" w:cs="Times New Roman"/>
          <w:i/>
          <w:sz w:val="28"/>
          <w:szCs w:val="28"/>
        </w:rPr>
        <w:t>избушка)</w:t>
      </w:r>
      <w:r w:rsidRPr="00963DC0">
        <w:rPr>
          <w:rFonts w:ascii="Comic Sans MS" w:hAnsi="Comic Sans MS" w:cs="Times New Roman"/>
          <w:sz w:val="28"/>
          <w:szCs w:val="28"/>
        </w:rPr>
        <w:t>.</w:t>
      </w:r>
    </w:p>
    <w:p w:rsidR="00F73060" w:rsidRPr="00382C97" w:rsidRDefault="00963DC0" w:rsidP="00382C97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Пол и стены мы помыли, а окно помыть (</w:t>
      </w:r>
      <w:r w:rsidRPr="00963DC0">
        <w:rPr>
          <w:rFonts w:ascii="Comic Sans MS" w:hAnsi="Comic Sans MS" w:cs="Times New Roman"/>
          <w:i/>
          <w:sz w:val="28"/>
          <w:szCs w:val="28"/>
        </w:rPr>
        <w:t>забыли)</w:t>
      </w:r>
      <w:r w:rsidRPr="00963DC0">
        <w:rPr>
          <w:rFonts w:ascii="Comic Sans MS" w:hAnsi="Comic Sans MS" w:cs="Times New Roman"/>
          <w:sz w:val="28"/>
          <w:szCs w:val="28"/>
        </w:rPr>
        <w:t>.</w:t>
      </w: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Ходят маленькие кони, мы зовем их просто (</w:t>
      </w:r>
      <w:r w:rsidRPr="00963DC0">
        <w:rPr>
          <w:rFonts w:ascii="Comic Sans MS" w:hAnsi="Comic Sans MS" w:cs="Times New Roman"/>
          <w:i/>
          <w:sz w:val="28"/>
          <w:szCs w:val="28"/>
        </w:rPr>
        <w:t>кони</w:t>
      </w:r>
      <w:r w:rsidRPr="00963DC0">
        <w:rPr>
          <w:rFonts w:ascii="Comic Sans MS" w:hAnsi="Comic Sans MS" w:cs="Times New Roman"/>
          <w:sz w:val="28"/>
          <w:szCs w:val="28"/>
        </w:rPr>
        <w:t>).</w:t>
      </w:r>
    </w:p>
    <w:p w:rsidR="00963DC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Мы согрели самовар, и над чашкой вьется (</w:t>
      </w:r>
      <w:r w:rsidRPr="00963DC0">
        <w:rPr>
          <w:rFonts w:ascii="Comic Sans MS" w:hAnsi="Comic Sans MS" w:cs="Times New Roman"/>
          <w:i/>
          <w:sz w:val="28"/>
          <w:szCs w:val="28"/>
        </w:rPr>
        <w:t>пар</w:t>
      </w:r>
      <w:r w:rsidRPr="00963DC0">
        <w:rPr>
          <w:rFonts w:ascii="Comic Sans MS" w:hAnsi="Comic Sans MS" w:cs="Times New Roman"/>
          <w:sz w:val="28"/>
          <w:szCs w:val="28"/>
        </w:rPr>
        <w:t>).</w:t>
      </w:r>
    </w:p>
    <w:p w:rsidR="00F73060" w:rsidRPr="00963DC0" w:rsidRDefault="00963DC0" w:rsidP="00E63A15">
      <w:pPr>
        <w:pStyle w:val="a3"/>
        <w:spacing w:line="240" w:lineRule="auto"/>
        <w:ind w:left="851" w:right="990" w:firstLine="567"/>
        <w:jc w:val="both"/>
        <w:rPr>
          <w:rFonts w:ascii="Comic Sans MS" w:hAnsi="Comic Sans MS" w:cs="Times New Roman"/>
          <w:sz w:val="28"/>
          <w:szCs w:val="28"/>
        </w:rPr>
      </w:pPr>
      <w:r w:rsidRPr="00963DC0">
        <w:rPr>
          <w:rFonts w:ascii="Comic Sans MS" w:hAnsi="Comic Sans MS" w:cs="Times New Roman"/>
          <w:sz w:val="28"/>
          <w:szCs w:val="28"/>
        </w:rPr>
        <w:t>В паутине мы пока не видали (</w:t>
      </w:r>
      <w:r w:rsidRPr="00963DC0">
        <w:rPr>
          <w:rFonts w:ascii="Comic Sans MS" w:hAnsi="Comic Sans MS" w:cs="Times New Roman"/>
          <w:i/>
          <w:sz w:val="28"/>
          <w:szCs w:val="28"/>
        </w:rPr>
        <w:t>паука</w:t>
      </w:r>
      <w:r w:rsidRPr="00963DC0">
        <w:rPr>
          <w:rFonts w:ascii="Comic Sans MS" w:hAnsi="Comic Sans MS" w:cs="Times New Roman"/>
          <w:sz w:val="28"/>
          <w:szCs w:val="28"/>
        </w:rPr>
        <w:t>).</w:t>
      </w:r>
    </w:p>
    <w:p w:rsidR="000E670E" w:rsidRPr="00963DC0" w:rsidRDefault="000E670E" w:rsidP="00E63A15">
      <w:pPr>
        <w:spacing w:line="240" w:lineRule="auto"/>
        <w:ind w:left="851" w:right="990" w:firstLine="567"/>
        <w:jc w:val="center"/>
        <w:rPr>
          <w:rFonts w:ascii="Comic Sans MS" w:hAnsi="Comic Sans MS"/>
          <w:sz w:val="28"/>
          <w:szCs w:val="28"/>
        </w:rPr>
      </w:pPr>
    </w:p>
    <w:sectPr w:rsidR="000E670E" w:rsidRPr="00963DC0" w:rsidSect="00F9663C">
      <w:pgSz w:w="11906" w:h="16838"/>
      <w:pgMar w:top="284" w:right="284" w:bottom="284" w:left="284" w:header="708" w:footer="708" w:gutter="0"/>
      <w:pgBorders w:offsetFrom="page">
        <w:top w:val="balloons3Colors" w:sz="23" w:space="24" w:color="auto"/>
        <w:left w:val="balloons3Colors" w:sz="23" w:space="24" w:color="auto"/>
        <w:bottom w:val="balloons3Colors" w:sz="23" w:space="24" w:color="auto"/>
        <w:right w:val="balloons3Color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003"/>
    <w:multiLevelType w:val="hybridMultilevel"/>
    <w:tmpl w:val="1B74BB02"/>
    <w:lvl w:ilvl="0" w:tplc="8B083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822D3D"/>
    <w:multiLevelType w:val="hybridMultilevel"/>
    <w:tmpl w:val="FCA84994"/>
    <w:lvl w:ilvl="0" w:tplc="45262430">
      <w:start w:val="1"/>
      <w:numFmt w:val="decimal"/>
      <w:lvlText w:val="%1."/>
      <w:lvlJc w:val="left"/>
      <w:pPr>
        <w:ind w:left="1069" w:hanging="360"/>
      </w:pPr>
      <w:rPr>
        <w:rFonts w:ascii="Comic Sans MS" w:eastAsiaTheme="minorHAnsi" w:hAnsi="Comic Sans M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DC0"/>
    <w:rsid w:val="000E670E"/>
    <w:rsid w:val="00257AB4"/>
    <w:rsid w:val="00382C97"/>
    <w:rsid w:val="003E0334"/>
    <w:rsid w:val="004A07B9"/>
    <w:rsid w:val="005B3E4F"/>
    <w:rsid w:val="006732D2"/>
    <w:rsid w:val="00701E80"/>
    <w:rsid w:val="00730914"/>
    <w:rsid w:val="007A6E25"/>
    <w:rsid w:val="00963DC0"/>
    <w:rsid w:val="00C82E50"/>
    <w:rsid w:val="00E63A15"/>
    <w:rsid w:val="00F40913"/>
    <w:rsid w:val="00F73060"/>
    <w:rsid w:val="00F9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C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963DC0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963D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2025-01-28T18:00:00Z</cp:lastPrinted>
  <dcterms:created xsi:type="dcterms:W3CDTF">2025-01-28T16:21:00Z</dcterms:created>
  <dcterms:modified xsi:type="dcterms:W3CDTF">2025-01-28T18:41:00Z</dcterms:modified>
</cp:coreProperties>
</file>