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D8" w:rsidRPr="00767B28" w:rsidRDefault="008053D8" w:rsidP="008053D8">
      <w:pPr>
        <w:jc w:val="center"/>
        <w:rPr>
          <w:b/>
          <w:sz w:val="28"/>
          <w:szCs w:val="28"/>
        </w:rPr>
      </w:pPr>
      <w:r w:rsidRPr="00767B28">
        <w:rPr>
          <w:b/>
          <w:sz w:val="28"/>
          <w:szCs w:val="28"/>
        </w:rPr>
        <w:t>Муниципальное бюджетное дошколь</w:t>
      </w:r>
      <w:r>
        <w:rPr>
          <w:b/>
          <w:sz w:val="28"/>
          <w:szCs w:val="28"/>
        </w:rPr>
        <w:t xml:space="preserve">ное образовательное учреждение </w:t>
      </w:r>
      <w:proofErr w:type="spellStart"/>
      <w:r>
        <w:rPr>
          <w:b/>
          <w:sz w:val="28"/>
          <w:szCs w:val="28"/>
        </w:rPr>
        <w:t>Быстрогорский</w:t>
      </w:r>
      <w:proofErr w:type="spellEnd"/>
      <w:r>
        <w:rPr>
          <w:b/>
          <w:sz w:val="28"/>
          <w:szCs w:val="28"/>
        </w:rPr>
        <w:t xml:space="preserve"> детский сад «К</w:t>
      </w:r>
      <w:r w:rsidRPr="00767B28">
        <w:rPr>
          <w:b/>
          <w:sz w:val="28"/>
          <w:szCs w:val="28"/>
        </w:rPr>
        <w:t xml:space="preserve">олобок» </w:t>
      </w:r>
      <w:proofErr w:type="spellStart"/>
      <w:r w:rsidRPr="00767B28">
        <w:rPr>
          <w:b/>
          <w:sz w:val="28"/>
          <w:szCs w:val="28"/>
        </w:rPr>
        <w:t>общеразвивающего</w:t>
      </w:r>
      <w:proofErr w:type="spellEnd"/>
      <w:r w:rsidRPr="00767B28">
        <w:rPr>
          <w:b/>
          <w:sz w:val="28"/>
          <w:szCs w:val="28"/>
        </w:rPr>
        <w:t xml:space="preserve"> вида художественно-эстетического приоритетного направления развития воспитанников</w:t>
      </w:r>
    </w:p>
    <w:p w:rsidR="008053D8" w:rsidRDefault="008053D8" w:rsidP="00D53AAF">
      <w:pPr>
        <w:spacing w:after="200"/>
        <w:jc w:val="right"/>
        <w:rPr>
          <w:b/>
          <w:color w:val="000000"/>
          <w:sz w:val="28"/>
          <w:szCs w:val="28"/>
        </w:rPr>
      </w:pPr>
    </w:p>
    <w:p w:rsidR="00D53AAF" w:rsidRPr="00D53AAF" w:rsidRDefault="00D53AAF" w:rsidP="00D53AAF">
      <w:pPr>
        <w:spacing w:after="200"/>
        <w:jc w:val="right"/>
        <w:rPr>
          <w:b/>
          <w:color w:val="000000"/>
          <w:sz w:val="28"/>
          <w:szCs w:val="28"/>
        </w:rPr>
      </w:pPr>
      <w:r w:rsidRPr="00D53AAF">
        <w:rPr>
          <w:b/>
          <w:color w:val="000000"/>
          <w:sz w:val="28"/>
          <w:szCs w:val="28"/>
        </w:rPr>
        <w:t>Воспитатель</w:t>
      </w:r>
      <w:r w:rsidRPr="008053D8">
        <w:rPr>
          <w:b/>
          <w:color w:val="000000"/>
          <w:sz w:val="28"/>
          <w:szCs w:val="28"/>
        </w:rPr>
        <w:t>:</w:t>
      </w:r>
      <w:r w:rsidR="008053D8">
        <w:rPr>
          <w:b/>
          <w:color w:val="000000"/>
          <w:sz w:val="28"/>
          <w:szCs w:val="28"/>
        </w:rPr>
        <w:t xml:space="preserve"> Пилипенко Е.В.</w:t>
      </w:r>
    </w:p>
    <w:p w:rsidR="001E1F53" w:rsidRPr="00D53AAF" w:rsidRDefault="001E1F53" w:rsidP="001E1F53">
      <w:pPr>
        <w:spacing w:after="200"/>
        <w:jc w:val="center"/>
        <w:rPr>
          <w:b/>
          <w:color w:val="000000"/>
          <w:sz w:val="28"/>
          <w:szCs w:val="28"/>
        </w:rPr>
      </w:pPr>
      <w:r w:rsidRPr="00D53AAF">
        <w:rPr>
          <w:b/>
          <w:color w:val="000000"/>
          <w:sz w:val="28"/>
          <w:szCs w:val="28"/>
        </w:rPr>
        <w:t>Педагогический опыт работы по экологическому воспитанию дошкольников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Экология – это наука, которая учит нас бережно относиться к окружающему миру, к Земле. Мир разноцветный, яркий. «Мир вокруг нас, Земля – это наш Зеленый дом». Моря и реки, леса и горы, деревни и города…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 И вместе с нами в нем живут растения и грибы, насекомые и рыбы, птицы и звери…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Все ли в порядке в нашем зеленом доме?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В реке загрязнили воду, и от этого погибла рыба. На лугу оборвали все цветы, и поэтому исчезли бабочки. В воздух попали выхлопные газы машин, и от этого людям стало тяжело дышать...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Кто виноват в этих нарушениях? К сожалению, сами люди. Не все и не всегда берегут Землю – наш Зеленый дом. 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Главная причина этого – тотальная экологическая безответственность.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Чтобы мир явился нашим детям красивым и одухотворенным, чтобы представления о нем были иные мы, взрослые, должны помочь им в этом.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Я думаю, что только живое переживание, полученное в детстве и связанное с представлениями о ценности жизни всего живого вокруг, способного тоже ощущать боль, может изменить отношение к нашему Зеленому дому. Так как знания, полученные с первых лет жизни, могут в дальнейшем преобразоваться в прочные убеждения.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Выдающийся педагог В.А. Сухомлинский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ней и чтобы ребенок научился понимать природу, чувствовать ее красоту, это качество нужно прививать с раннего детства.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Экологическое воспитание, с моей точки зрения, предполагает решение трёх взаимосвязанных задач: повышение квалификации педагогов, экологическое воспитание детей и пропаганда экологических знаний для родителей.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Экологическое воспитание дошкольников  должно проходить непрерывно в процессе образовательной деятельности и в повседневной жизни.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Понятие «повседневная жизнь» предусматривает процесс воспитания детей в разные режимные моменты. С точки зрения экологического воспитания </w:t>
      </w:r>
      <w:r w:rsidRPr="00D53AAF">
        <w:rPr>
          <w:sz w:val="28"/>
          <w:szCs w:val="28"/>
        </w:rPr>
        <w:lastRenderedPageBreak/>
        <w:t xml:space="preserve">наибольшее значение имеют утренние часы (до завтрака), когда дети приходят из дома, - это самое подходящее время для проведения мероприятий в уголке природы, промежуток между занятиями и обедом, вечернее время после полдника. Два последних периода чаще отводятся под прогулку на участке - они особенно важны для общения детей с природой ближайшего окружения.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Актуальность взаимодействия общества и природной среды выдвинула задачу формирования у детей ответственного отношения к природе, формирование экологического сознания и  поведения. Я творческий, эмоциональный человек, с не большим стажем работы по этой теме, и всегда уделяла много внимания необходимости формирование знаний о живой и неживой природе, о явлениях природы, а также воспитания нравственных чувств.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С учетом изученного, начала применять на практике разнообразные методы и приемы в работе. Особую роль отводила непосредственно образовательной деятельности, так как считаю это важнейшими средствами воспитательно-образовательной работы с детьми дошкольного возраста.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В работе  я следую следующим педагогическим принципам: системность, наглядность, доступность, учет возрастных и индивидуальных особенностей детей, сезонность.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Все воспитание и обучение я детей строю в личностно-ориентированной модели. Для меня главное – это необходимость развития каждого ребенка как личности, для этого создаю все условия, где формируются не только знания, умения, навыки, но и самостоятельность, инициативность, творческое отношение к делу, свобода поведения и самооценка.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Считаю, что необходимое условие для первоначального ознакомления детей с природой – это создание предметно-развивающей среды при сохранении  трех принципов: активности, побуждающей к действию; стабильности – воспитатель стабилен, а среда меняется; комфортности – всем удобно.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В нашей группе создан  природный уголок, с подобранными растениями для детей.</w:t>
      </w:r>
    </w:p>
    <w:p w:rsidR="001E1F53" w:rsidRPr="00D53AAF" w:rsidRDefault="001E1F53" w:rsidP="00932A54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Имеется разнообразный материал для экспериментирования и опытнической деятельности, дидактические игры, природный материал, много наглядного материала и художественной литературы.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На протяжении всего учебного года я провожу с детьми ежедневный уход за комнатными растениями. Создание и поддержание экологически необходимых условий для растений - это важнейшее мероприятие повседневной жизни. В утренние часы я</w:t>
      </w:r>
      <w:r w:rsidR="00925FA0" w:rsidRPr="00D53AAF">
        <w:rPr>
          <w:sz w:val="28"/>
          <w:szCs w:val="28"/>
        </w:rPr>
        <w:t xml:space="preserve"> вовлекаю</w:t>
      </w:r>
      <w:r w:rsidRPr="00D53AAF">
        <w:rPr>
          <w:sz w:val="28"/>
          <w:szCs w:val="28"/>
        </w:rPr>
        <w:t xml:space="preserve"> детей в совместную деятельность, кот</w:t>
      </w:r>
      <w:r w:rsidR="00925FA0" w:rsidRPr="00D53AAF">
        <w:rPr>
          <w:sz w:val="28"/>
          <w:szCs w:val="28"/>
        </w:rPr>
        <w:t xml:space="preserve">орая </w:t>
      </w:r>
      <w:r w:rsidRPr="00D53AAF">
        <w:rPr>
          <w:sz w:val="28"/>
          <w:szCs w:val="28"/>
        </w:rPr>
        <w:t xml:space="preserve"> приобретает разную форму и организацию.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Правильное педагогическое общение воспитателя с детьми в этом мероприятии имеет особо глубокий смысл: учатся практически выполнять трудовые действия, впервые овладевают орудиями труда. Мое общение, как педагога, сводится к доброжелательному пояснению, четкому показу, помощи в каждом случае, когда ребёнок затрудняется. И обязательно при общении я </w:t>
      </w:r>
      <w:r w:rsidRPr="00D53AAF">
        <w:rPr>
          <w:sz w:val="28"/>
          <w:szCs w:val="28"/>
        </w:rPr>
        <w:lastRenderedPageBreak/>
        <w:t xml:space="preserve">должна найти возможность похвалить ребёнка, причём не один, а несколько раз на протяжении всего мероприятия: в начале похвала вселяет </w:t>
      </w:r>
      <w:proofErr w:type="gramStart"/>
      <w:r w:rsidRPr="00D53AAF">
        <w:rPr>
          <w:sz w:val="28"/>
          <w:szCs w:val="28"/>
        </w:rPr>
        <w:t>уверенность в ребенка</w:t>
      </w:r>
      <w:proofErr w:type="gramEnd"/>
      <w:r w:rsidRPr="00D53AAF">
        <w:rPr>
          <w:sz w:val="28"/>
          <w:szCs w:val="28"/>
        </w:rPr>
        <w:t xml:space="preserve">, в середине - это похвала-поддержка, в конце - главная похвала как итог хорошего поступка, который совершил ребенок. Такое педагогическое общение в совместной деятельности по созданию условий для обитателей уголка природы очень быстро повышает экологическую воспитанность детей.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Циклы наблюдений уголка природы и участка детского сада - еще одно регулярное мероприятие повседневной жизни, которое проводится на протяжении учебного года. Каждый содержательный ци</w:t>
      </w:r>
      <w:proofErr w:type="gramStart"/>
      <w:r w:rsidRPr="00D53AAF">
        <w:rPr>
          <w:sz w:val="28"/>
          <w:szCs w:val="28"/>
        </w:rPr>
        <w:t>кл вкл</w:t>
      </w:r>
      <w:proofErr w:type="gramEnd"/>
      <w:r w:rsidRPr="00D53AAF">
        <w:rPr>
          <w:sz w:val="28"/>
          <w:szCs w:val="28"/>
        </w:rPr>
        <w:t xml:space="preserve">ючает ряд разных по смыслу наблюдений за одним объектом, их количество зависит от возраста детей. Наблюдения одного цикла проводятся последовательно друг за другом с разрывом в 2 - 3 дня.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Систематически проводятся наблюдения за погодой, - дети ежедневно рассматривают небо, уточняют характер осадков, наличие ветра или его отсутствие, по одежде определяют степень тепла и холода.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Окружающая природа - источник развития не только ума, но и нравственных чувств ребенка. Очень важно вызвать у ребенка положительное отношение к предметам и явлениям природы. Самым действенным средством для этого будут частые, непосредственные наблюдения.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При правильном руководстве наблюдением за окружающим ребенок начинает понимать, что хорошо, а что плохо, отличать  </w:t>
      </w:r>
      <w:proofErr w:type="gramStart"/>
      <w:r w:rsidRPr="00D53AAF">
        <w:rPr>
          <w:sz w:val="28"/>
          <w:szCs w:val="28"/>
        </w:rPr>
        <w:t>доброе</w:t>
      </w:r>
      <w:proofErr w:type="gramEnd"/>
      <w:r w:rsidRPr="00D53AAF">
        <w:rPr>
          <w:sz w:val="28"/>
          <w:szCs w:val="28"/>
        </w:rPr>
        <w:t xml:space="preserve"> от злого,  учится чувствовать красивое и некрасивое, учится "говорить" с птицей и цветком, солнцем и ветром и любить их.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Природа - это первый эстетический воспитатель ребенка. Наблюдая природу, ребенок научится видеть, понимать и ценить ее красоту.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Любое наблюдение - это познавательная деятельность, требующая от детей внимания, сосредоточенности, умственной активности, поэтому оно непродолжительно. Педагогическое общение воспитателя с детьми принимает познавательную окраску: педагог задает четкие, конкретные вопросы, мобилизующие детей на поиск информации, выслушивает их ответы, доброжелательно реагирует на каждое сообщение. И самое главное - хвалит за правильный ответ, похвалой стимулирует дальнейший поиск информации. Циклы наблюдений, сопровождаемые познавательным общением воспитателя с детьми, развивает в них наблюдательность, стойкий интерес к природе, формируют отчетливые конкретные представления о морфофункциональных особенностях растений и животных и их связи со средой обитания.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Для установления причин явлений, связей и отношений между предметами и явлениями мы </w:t>
      </w:r>
      <w:r w:rsidR="003D1390" w:rsidRPr="00D53AAF">
        <w:rPr>
          <w:sz w:val="28"/>
          <w:szCs w:val="28"/>
        </w:rPr>
        <w:t>используем</w:t>
      </w:r>
      <w:r w:rsidRPr="00D53AAF">
        <w:rPr>
          <w:sz w:val="28"/>
          <w:szCs w:val="28"/>
        </w:rPr>
        <w:t xml:space="preserve"> опыты. Опыт всегда должен строиться на основе имеющихся представлений, которые дети получили в процессе наблюдений и труда. В каждом опыте раскрывалась причина наблюдаемого явления, дети старались самостоятельно подойти к суждениям, умозаключениям. Уточнялись их знания о свойствах и качествах объектов природы (о свойствах снега, воды, растений, об их изменениях и т. д.). Опыты </w:t>
      </w:r>
      <w:r w:rsidRPr="00D53AAF">
        <w:rPr>
          <w:sz w:val="28"/>
          <w:szCs w:val="28"/>
        </w:rPr>
        <w:lastRenderedPageBreak/>
        <w:t>способствовали формированию у детей познавательного интереса к природе, развивали наблюдательность, мыслительную деятельность.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Общение детей с природой - это отдельные взаимосвязанные мероприятия, позволяющие научить детей духовному контакту с растениями и животными. Общение с природой - не столько интеллектуальная, сколько этическая форма взаимодействия детей с природой, приносящая радость, развивающая гуманные чувства и правильное отношение к природе, ко всему живому.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В повседневной жизни с дошкольниками можно проводить обстоятельные мероприятия, насыщенные разными видами деятельности и имеющими большое развивающее значение. Полезны и интересны для детей выходы на природу в ближайшее окружение. Воспитатель может совершать с детьми непродолжительные прогулки, имеющие одну конкретную цель.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Прогулки и экскурсии с детьми в природу дают им ни с чем </w:t>
      </w:r>
      <w:proofErr w:type="gramStart"/>
      <w:r w:rsidRPr="00D53AAF">
        <w:rPr>
          <w:sz w:val="28"/>
          <w:szCs w:val="28"/>
        </w:rPr>
        <w:t>не сравнимые</w:t>
      </w:r>
      <w:proofErr w:type="gramEnd"/>
      <w:r w:rsidRPr="00D53AAF">
        <w:rPr>
          <w:sz w:val="28"/>
          <w:szCs w:val="28"/>
        </w:rPr>
        <w:t xml:space="preserve"> живые и яркие впечатления о красоте и аромате цветов, травы, осенней листвы, о разноголосом пении птиц, о причудливой форме белых кучевых облаков, о сверкающих на солнце изумрудных капельках дождя и т. д.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Прогулки широко используются для экологического воспитания детей. Я</w:t>
      </w:r>
      <w:r w:rsidR="002F2CB4" w:rsidRPr="00D53AAF">
        <w:rPr>
          <w:sz w:val="28"/>
          <w:szCs w:val="28"/>
        </w:rPr>
        <w:t xml:space="preserve"> знакомлю</w:t>
      </w:r>
      <w:r w:rsidRPr="00D53AAF">
        <w:rPr>
          <w:sz w:val="28"/>
          <w:szCs w:val="28"/>
        </w:rPr>
        <w:t xml:space="preserve"> детей с изменениями природы по сезонам (продолжительность дня, погода, изменения в жизни растений и животных, труд людей). На прогулках организовывала игры с природным материалом (песок, вода, снег, листья, плоды). Для таких игр на участке использовала следующие оборудования: песочница, совочки, формочки, печатки. Именно на прогулке дети могут знакомиться со свойствами песка, земли, глины, снега, льда, воды. </w:t>
      </w:r>
      <w:proofErr w:type="gramStart"/>
      <w:r w:rsidRPr="00D53AAF">
        <w:rPr>
          <w:sz w:val="28"/>
          <w:szCs w:val="28"/>
        </w:rPr>
        <w:t>Кроме этого, использовала разнообразные игровые упражнения " Найди по описанию", "Что, где растёт?", "Узнай и назови", "Вершки – корешки", "Чудесный мешочек", "Угадай животное", "Отгадай и нарисуй", "Когда это бывает?", "Загадки о животных" на узнавание деревьев, кустарников, цветов, животных (по звукам, следам и т. д.).</w:t>
      </w:r>
      <w:proofErr w:type="gramEnd"/>
      <w:r w:rsidRPr="00D53AAF">
        <w:rPr>
          <w:sz w:val="28"/>
          <w:szCs w:val="28"/>
        </w:rPr>
        <w:t xml:space="preserve"> Двигательная активность обеспечивает здоровье, энергию, выносливость ребят, а общение с природой развивает наблюдательность, познавательные интересы, культуру поведения и чувство красоты, поднимает настроение. Может  показаться, что ходить по одной и той же тропе скучно и неинтересно, но всегда  найдется что-то новое и необычное.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Одна из форм экологического воспитания являются праздники и развлечения. Роль праздников и развлечений заключается в сильнейшем воздействии на эмоциональную сферу 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сколько включённость детей в переживание событий, в осознание экологических проблем, доступных пониманию детей. Педагогический смысл праздников и досугов заключается в том, чтобы вызвать у детей положительный эмоциональный отклик на природное содержание. Эмоции рождают отношение, воздействуют на личность ребенка в целом, поэтому праздники и досуги следует проводить регулярно, завершая ими сезон или какой-либо </w:t>
      </w:r>
      <w:r w:rsidRPr="00D53AAF">
        <w:rPr>
          <w:sz w:val="28"/>
          <w:szCs w:val="28"/>
        </w:rPr>
        <w:lastRenderedPageBreak/>
        <w:t xml:space="preserve">содержательный блок (но не чаще одного раза в 1,5 - 2 месяца). В сценариях этих мероприятий используется тот материал, который детям хорошо знаком.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В своей работе с детьми я придаю большое значение игровым технологиям.  Игра – ведущая деятельность в дошкольном возрасте.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В.А. Сухомлинский говорил о ней так: «Без игры </w:t>
      </w:r>
      <w:proofErr w:type="gramStart"/>
      <w:r w:rsidRPr="00D53AAF">
        <w:rPr>
          <w:sz w:val="28"/>
          <w:szCs w:val="28"/>
        </w:rPr>
        <w:t>нет и не может</w:t>
      </w:r>
      <w:proofErr w:type="gramEnd"/>
      <w:r w:rsidRPr="00D53AAF">
        <w:rPr>
          <w:sz w:val="28"/>
          <w:szCs w:val="28"/>
        </w:rPr>
        <w:t xml:space="preserve"> быть полноценного умственного развития. Игра  -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пытливости».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Большие возможности в воспитании экологических чувств по отношению к окружающему миру заложены в играх, прежде всего дидактических.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игра. Отражая впечатления от жизненных явлений в образах игры, дети испытывают эстетические и нравственные чувства. Игра способствует углубленному переживанию детей, расширению их представлений о мире. Чем разнообразнее по содержанию игровые действия, тем интереснее и эффективнее игровые приемы. При придумывании их воспитатель ориентируется на знание детьми жизненных ситуаций и особенностей поведения человека, животных. Игровые приемы обучения, как и другие педагогические приемы, направлены на решение дидактических задач и связаны с организацией игры на занятии. Педагог играет с детьми, учит их игровым действиям и выполнению правил игры как руководитель и как ее участник. Игра требует от ребенка включенности в свои правила: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правильно выйти. Однако весь сложный комплекс практических и умственных действий, выполняемых ребенком в игре, не осознается им как процесс преднамеренного обучения - ребенок учится, играя.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Проведение игр в естественных условиях имеет свои сложности: дети легко отвлекаются, переключают свое внимание на посторонние предметы, на людей и т. д. Поэтому в таких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С помощью игрушек и картинок я знакомлю детей с домашними и дикими животными, воспитываю интерес к ним и их детенышам. Для более глубокого изучения этой темы  мной изготовлены мини-макеты «Животные нашего леса», «Животные жарких стран», «Животные холодных стран», мини-огород на окне, здесь дети видят разницу жизни домашних и диких животных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Большое внимание я уделяю сказке, ее очарованию поддаются  дети всех возрастов, да и взрослых она не оставляет равнодушными. Поэтому сказка должна быть одной из обязательных составляющих экологического воспитания детей, так считает доктор педагогических наук Н.А. Рыжова. Чтение  сказок о животных очень нравится детям, они внимательно слушают,  запоминают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lastRenderedPageBreak/>
        <w:t>В своей практике я</w:t>
      </w:r>
      <w:r w:rsidR="002D4D9D" w:rsidRPr="00D53AAF">
        <w:rPr>
          <w:sz w:val="28"/>
          <w:szCs w:val="28"/>
        </w:rPr>
        <w:t xml:space="preserve"> прибегаю</w:t>
      </w:r>
      <w:r w:rsidRPr="00D53AAF">
        <w:rPr>
          <w:sz w:val="28"/>
          <w:szCs w:val="28"/>
        </w:rPr>
        <w:t xml:space="preserve"> к помощи сказочного героя - Гриба-лесовика. Игру можно оформить и музыкальным сопровождением. Детям очень нравятся игры, участвуя в которых они могут выиграть, опираясь на свои знания.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Большую роль в экологическом образовании дошкольников играет практическая, исследовательская деятельность в природных условиях. К сожалению, современные дети, имеют весьма ограниченные возможности для общения с природой. А ведь экологическое 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будет неэффективным без эмоционального восприятия деревьев, трав, закатов, рассветов.</w:t>
      </w:r>
    </w:p>
    <w:p w:rsidR="001E1F53" w:rsidRPr="00D53AAF" w:rsidRDefault="002D4D9D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Часто на НОД </w:t>
      </w:r>
      <w:r w:rsidR="00D218CC" w:rsidRPr="00D53AAF">
        <w:rPr>
          <w:sz w:val="28"/>
          <w:szCs w:val="28"/>
        </w:rPr>
        <w:t xml:space="preserve"> использую</w:t>
      </w:r>
      <w:r w:rsidR="001E1F53" w:rsidRPr="00D53AAF">
        <w:rPr>
          <w:sz w:val="28"/>
          <w:szCs w:val="28"/>
        </w:rPr>
        <w:t xml:space="preserve"> художественную литературу. В </w:t>
      </w:r>
      <w:proofErr w:type="gramStart"/>
      <w:r w:rsidR="001E1F53" w:rsidRPr="00D53AAF">
        <w:rPr>
          <w:sz w:val="28"/>
          <w:szCs w:val="28"/>
        </w:rPr>
        <w:t>нашем</w:t>
      </w:r>
      <w:proofErr w:type="gramEnd"/>
      <w:r w:rsidR="001E1F53" w:rsidRPr="00D53AAF">
        <w:rPr>
          <w:sz w:val="28"/>
          <w:szCs w:val="28"/>
        </w:rPr>
        <w:t xml:space="preserve"> </w:t>
      </w:r>
      <w:r w:rsidR="008053D8">
        <w:rPr>
          <w:sz w:val="28"/>
          <w:szCs w:val="28"/>
        </w:rPr>
        <w:t xml:space="preserve"> споселке</w:t>
      </w:r>
      <w:r w:rsidR="001E1F53" w:rsidRPr="00D53AAF">
        <w:rPr>
          <w:sz w:val="28"/>
          <w:szCs w:val="28"/>
        </w:rPr>
        <w:t xml:space="preserve">, есть интересные для наблюдений природные объекты: деревья, травы, насекомые, птицы. Изучать их лучше в процессе проектно-исследовательской деятельности.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Экологический проект - это, прежде всего, решение определенных задач в процессе исследования.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программ дошкольного учреждения (любой проект должен вписываться в общее образовательное пространство).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Обычно проект состоит из трех основных этапов: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1-й - подготовительный: постановка цели и задач, определение методов исследования, подготовительная работа с педагогами и дошкольниками, выбор и подготовка оборудования и материалов.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2-й - собственно исследовательский: поиск ответов на поставленные вопросы.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3-й - заключительный: обобщение результатов работы, их анализ, формулировка выводов.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Знани</w:t>
      </w:r>
      <w:r w:rsidR="002D4D9D" w:rsidRPr="00D53AAF">
        <w:rPr>
          <w:sz w:val="28"/>
          <w:szCs w:val="28"/>
        </w:rPr>
        <w:t>я, полученные детьми на НОД</w:t>
      </w:r>
      <w:r w:rsidRPr="00D53AAF">
        <w:rPr>
          <w:sz w:val="28"/>
          <w:szCs w:val="28"/>
        </w:rPr>
        <w:t xml:space="preserve">, помогают им во время наблюдений самостоятельно понять происходящие в природе процессы, явления, провести собственные исследования, обобщить материал; способствуют формированию экологически грамотного, безопасного для природы и здоровья человека поведения.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Методика работы с детьми в рамках экологического проекта разрабатывается на основе интегрированного подхода. В ходе работы по проекту 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</w:t>
      </w:r>
      <w:r w:rsidR="00D218CC" w:rsidRPr="00D53AAF">
        <w:rPr>
          <w:sz w:val="28"/>
          <w:szCs w:val="28"/>
        </w:rPr>
        <w:t xml:space="preserve">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В проекте могут участвовать дети. Формы и методы работы я выбираю в зависимости от их возрастных особенностей. Дети среднего дошкольного возраста, естественно, будут выполнять меньший объем работы, использовать самые простые методы наблюдений, обобщать результаты своих исследований, в основном в виде рисунков и коротеньких рассказов. Чем старше дети, тем </w:t>
      </w:r>
      <w:r w:rsidRPr="00D53AAF">
        <w:rPr>
          <w:sz w:val="28"/>
          <w:szCs w:val="28"/>
        </w:rPr>
        <w:lastRenderedPageBreak/>
        <w:t xml:space="preserve">меньше руководящая роль педагога, тем больше объем исследований, которые, как и формы обобщения материала, становятся более разнообразными. К выполнению проекта привлекаются родители.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Я учу каждого ребенка любить и беречь окружающий мир и считаю, что достижение этой цели невозможным без помощи и поддержки семьи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Очень тесно ведётся работа по экологическому воспитанию с семьёй. Только опираясь на семью, только совместными усилиями может решиться главная задача – воспитание человека с большой буквы, человека экологически грамотного. В работе с родителями по экологическому воспитанию детей мной использовались как традиционные формы (родительские собрания, консультации, беседы), так и нетрадиционные (деловые игры, прямой телефон, круглый стол, дискуссии). Например, при организации родительского собрания на тему "Задачи экологического воспитания", я провела предварительное анкетирование родителей с целью выяснения их понимания связанных с экологическим воспитанием проблем. Эффективной формой работы с родителями был, например, круглый стол "Воспитание доброты к природе". Начали с прослушивания магнитофонной записи рассказов детей о своих питомцах. </w:t>
      </w:r>
      <w:proofErr w:type="gramStart"/>
      <w:r w:rsidRPr="00D53AAF">
        <w:rPr>
          <w:sz w:val="28"/>
          <w:szCs w:val="28"/>
        </w:rPr>
        <w:t>(Для родителей, дети которых проявляли жестокость к животным, цель беседы – не навреди.</w:t>
      </w:r>
      <w:proofErr w:type="gramEnd"/>
      <w:r w:rsidRPr="00D53AAF">
        <w:rPr>
          <w:sz w:val="28"/>
          <w:szCs w:val="28"/>
        </w:rPr>
        <w:t xml:space="preserve"> </w:t>
      </w:r>
      <w:proofErr w:type="gramStart"/>
      <w:r w:rsidRPr="00D53AAF">
        <w:rPr>
          <w:sz w:val="28"/>
          <w:szCs w:val="28"/>
        </w:rPr>
        <w:t>Для родителей, дети которых проявляли равнодушие, цель – заинтересовать).</w:t>
      </w:r>
      <w:proofErr w:type="gramEnd"/>
      <w:r w:rsidRPr="00D53AAF">
        <w:rPr>
          <w:sz w:val="28"/>
          <w:szCs w:val="28"/>
        </w:rPr>
        <w:t xml:space="preserve"> Ещё одна форма работы с семьёй – педагогические ширмы, в которых родителям необходимо давать чёткие, конкретные, практические советы по узкой теме. Через ширмы можно знакомить детей и родителей с народными приметами, но обязательно с заданием: почему так говорят?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Такую форму работы, как консультации, например «Использование художественной литературы в экологическом воспитании дошкольников в семье», можно начать с просмотра выставки книг по природе для детей. Такие формы работы дают возможность продемонстрировать родителям, какие знания о природе есть у детей, показать, что эти знания необходимы для формирования основ экологической культуры.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Очень важно привлечь родителей к участию в конкурсах, развлечениях, выставках. В группе я  заранее вывешиваю яркое, красочное сообщение о проведении мероприятия. Родители не остаются равнодушными: они собирают рисунки, фотографии, готовят вместе с детьми поделки из природного и бросового материала. Участие каждой семьи не остается без внимания. Взрослые и дети награждаются подарками, благодарственными письмами. Проводятся выставки: «Лучший осенний букет», «Дары осени», «К нам сказка пришла», «Это поможет природе» «Лучшая кормушка» и другие.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Хорошей традицией может стать забота о зимующих птицах. В этой работе у меня  сложилась определенная система: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1. В экологическом уголке помещаю советы для родителей: как привлечь внимание детей, используя материал по темам «Помогите синицам», «Птицы и люди», «Они остались зимовать, мы им будем помогать».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lastRenderedPageBreak/>
        <w:t xml:space="preserve">2. Ежегодно проводится экологический праздник «День птиц». В программе праздника - конкурс «Лучший домик для птиц», выставки «Корм для разных птиц», «Лесная столовая», «Чей корм вкуснее». Родители рисуют плакаты, приносят корм для птиц, вместе с детьми развешивают на деревьях сделанные ими домики и кормушки. Дети счастливы, а взрослые, помогая им, проявляя заинтересованность, поднимают свой авторитет.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3. Чтобы выяснить отношение родителей к проблеме экологического воспитания,  провожу анкетирование по следующим вопросам: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Что такое экология?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Есть ли у Вас комнатные растения, и какие? Если нет, то почему?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Есть ли в семье собака, кошка или другие животные?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Посадили ли Вы дерево?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Мастерили ли Вы когда-нибудь кормушки для птиц?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Читаете ли Вы ребенку книги о природе?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Смотрит ли Ваш ребенок слайды, телепередачи о природе?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Любит ли Ваш ребенок бывать в лесу?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Часто ли Вы бываете в лесу с ребенком?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Знает ли Ваш ребенок названия деревьев, цветов, ягод и т.д.?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Рассказываете ли Вы ребенку о пользе деревьев, лекарственных трав, ягод, насекомых, птиц?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Знает ли Ваш ребенок стихи, загадки, поговорки, пословицы о природе?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Проявляет ли Ваш ребенок заботливое отношение к животным, растениям?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•  Как Вы думаете, получит Ваш ребенок знания о природе в детском саду?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 xml:space="preserve">Ответы родителей помогут выявить увлечения взрослых и детей, обозначат проблемы, требующие педагогической помощи. 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Постоянно нужно искать новые пути сотрудничества с родителями. Ведь у нас с ними одна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все живое.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</w:p>
    <w:p w:rsidR="001E1F53" w:rsidRPr="00D53AAF" w:rsidRDefault="001E1F53" w:rsidP="001E1F53">
      <w:pPr>
        <w:ind w:firstLine="709"/>
        <w:jc w:val="center"/>
        <w:rPr>
          <w:b/>
          <w:sz w:val="28"/>
          <w:szCs w:val="28"/>
        </w:rPr>
      </w:pPr>
      <w:r w:rsidRPr="00D53AAF">
        <w:rPr>
          <w:b/>
          <w:sz w:val="28"/>
          <w:szCs w:val="28"/>
        </w:rPr>
        <w:t>Заключение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На этапе дошкольного детства складывается начальное ощущение окружающего мира: ребенок получает эмоциональное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-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маленькому человеку прекрасный мир природы, помогают наладить взаимоотношения с ним.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lastRenderedPageBreak/>
        <w:t>Работа с детьми предполагает сотрудничество, сотворчество педагога и ребенка и исключала автор</w:t>
      </w:r>
      <w:r w:rsidR="00AC629A" w:rsidRPr="00D53AAF">
        <w:rPr>
          <w:sz w:val="28"/>
          <w:szCs w:val="28"/>
        </w:rPr>
        <w:t>итарную модель обучения. НОД</w:t>
      </w:r>
      <w:r w:rsidRPr="00D53AAF">
        <w:rPr>
          <w:sz w:val="28"/>
          <w:szCs w:val="28"/>
        </w:rPr>
        <w:t xml:space="preserve"> строятся с учетом наглядно-действенного и наглядно-образного восприятия ребенком окружающего мира и направлены на формирование экологических знаний (знания о мире животных; знания о растительном мире; знания о неживой природе; знания о временах года) и экологически правильного отношения к природным явлениям и объектам.</w:t>
      </w:r>
    </w:p>
    <w:p w:rsidR="001E1F53" w:rsidRPr="00D53AAF" w:rsidRDefault="001E1F53" w:rsidP="001E1F53">
      <w:pPr>
        <w:ind w:firstLine="709"/>
        <w:jc w:val="both"/>
        <w:rPr>
          <w:sz w:val="28"/>
          <w:szCs w:val="28"/>
        </w:rPr>
      </w:pPr>
      <w:r w:rsidRPr="00D53AAF">
        <w:rPr>
          <w:sz w:val="28"/>
          <w:szCs w:val="28"/>
        </w:rPr>
        <w:t>Разработанный комплекс мероприятий по повышению уровня экологической воспит</w:t>
      </w:r>
      <w:r w:rsidR="00AC629A" w:rsidRPr="00D53AAF">
        <w:rPr>
          <w:sz w:val="28"/>
          <w:szCs w:val="28"/>
        </w:rPr>
        <w:t>анности дошкольников на НОД</w:t>
      </w:r>
      <w:r w:rsidRPr="00D53AAF">
        <w:rPr>
          <w:sz w:val="28"/>
          <w:szCs w:val="28"/>
        </w:rPr>
        <w:t xml:space="preserve"> и в повседневной жизни показал свою эффективность в повышении уровня экологических знаний и экологически правильного отношения к миру природы дошкольников.</w:t>
      </w:r>
    </w:p>
    <w:p w:rsidR="00E55ADE" w:rsidRPr="00D53AAF" w:rsidRDefault="00E55ADE">
      <w:pPr>
        <w:rPr>
          <w:sz w:val="28"/>
          <w:szCs w:val="28"/>
        </w:rPr>
      </w:pPr>
    </w:p>
    <w:sectPr w:rsidR="00E55ADE" w:rsidRPr="00D53AAF" w:rsidSect="00DB6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57" w:rsidRDefault="00E74957" w:rsidP="00706F6C">
      <w:r>
        <w:separator/>
      </w:r>
    </w:p>
  </w:endnote>
  <w:endnote w:type="continuationSeparator" w:id="0">
    <w:p w:rsidR="00E74957" w:rsidRDefault="00E74957" w:rsidP="0070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13" w:rsidRDefault="00E749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13" w:rsidRDefault="00E749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13" w:rsidRDefault="00E749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57" w:rsidRDefault="00E74957" w:rsidP="00706F6C">
      <w:r>
        <w:separator/>
      </w:r>
    </w:p>
  </w:footnote>
  <w:footnote w:type="continuationSeparator" w:id="0">
    <w:p w:rsidR="00E74957" w:rsidRDefault="00E74957" w:rsidP="0070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13" w:rsidRDefault="00E74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9B" w:rsidRDefault="00CB06EB">
    <w:pPr>
      <w:pStyle w:val="a3"/>
      <w:jc w:val="right"/>
    </w:pPr>
    <w:r>
      <w:fldChar w:fldCharType="begin"/>
    </w:r>
    <w:r w:rsidR="003F17BA">
      <w:instrText>PAGE   \* MERGEFORMAT</w:instrText>
    </w:r>
    <w:r>
      <w:fldChar w:fldCharType="separate"/>
    </w:r>
    <w:r w:rsidR="008053D8">
      <w:rPr>
        <w:noProof/>
      </w:rPr>
      <w:t>9</w:t>
    </w:r>
    <w:r>
      <w:fldChar w:fldCharType="end"/>
    </w:r>
  </w:p>
  <w:p w:rsidR="00DB6413" w:rsidRDefault="00E749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13" w:rsidRDefault="00E74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F53"/>
    <w:rsid w:val="001E1F53"/>
    <w:rsid w:val="002A55F6"/>
    <w:rsid w:val="002B6D6D"/>
    <w:rsid w:val="002D4D9D"/>
    <w:rsid w:val="002F2CB4"/>
    <w:rsid w:val="003D1390"/>
    <w:rsid w:val="003F17BA"/>
    <w:rsid w:val="005128CC"/>
    <w:rsid w:val="00706F6C"/>
    <w:rsid w:val="00744BCA"/>
    <w:rsid w:val="008053D8"/>
    <w:rsid w:val="00925FA0"/>
    <w:rsid w:val="00932A54"/>
    <w:rsid w:val="00AC629A"/>
    <w:rsid w:val="00BE5079"/>
    <w:rsid w:val="00CB06EB"/>
    <w:rsid w:val="00CB121D"/>
    <w:rsid w:val="00D218CC"/>
    <w:rsid w:val="00D53AAF"/>
    <w:rsid w:val="00D91712"/>
    <w:rsid w:val="00E55ADE"/>
    <w:rsid w:val="00E73073"/>
    <w:rsid w:val="00E7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1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евгеия</cp:lastModifiedBy>
  <cp:revision>7</cp:revision>
  <dcterms:created xsi:type="dcterms:W3CDTF">2017-01-10T13:17:00Z</dcterms:created>
  <dcterms:modified xsi:type="dcterms:W3CDTF">2024-01-16T10:28:00Z</dcterms:modified>
</cp:coreProperties>
</file>